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Pr="00D8125D" w:rsidRDefault="00546B87" w:rsidP="00546B87">
      <w:pPr>
        <w:pStyle w:val="Title"/>
        <w:rPr>
          <w:rFonts w:asciiTheme="minorHAnsi" w:hAnsiTheme="minorHAnsi"/>
          <w:color w:val="002060"/>
          <w:sz w:val="22"/>
          <w:szCs w:val="22"/>
        </w:rPr>
      </w:pPr>
      <w:r w:rsidRPr="00D8125D">
        <w:rPr>
          <w:rFonts w:asciiTheme="minorHAnsi" w:hAnsi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25D">
        <w:rPr>
          <w:rFonts w:asciiTheme="minorHAnsi" w:hAnsiTheme="minorHAnsi"/>
          <w:color w:val="002060"/>
          <w:sz w:val="22"/>
          <w:szCs w:val="22"/>
        </w:rPr>
        <w:t>Vocabulary Learning Homework</w:t>
      </w:r>
    </w:p>
    <w:p w14:paraId="36840192" w14:textId="728E253B" w:rsidR="00546B87" w:rsidRPr="00D8125D" w:rsidRDefault="00546B87" w:rsidP="00546B87">
      <w:pPr>
        <w:pStyle w:val="Subtitle"/>
        <w:rPr>
          <w:rFonts w:asciiTheme="minorHAnsi" w:hAnsiTheme="minorHAnsi"/>
          <w:color w:val="002060"/>
          <w:sz w:val="22"/>
          <w:szCs w:val="22"/>
        </w:rPr>
      </w:pPr>
      <w:r w:rsidRPr="00D8125D">
        <w:rPr>
          <w:rFonts w:asciiTheme="minorHAnsi" w:hAnsiTheme="minorHAnsi"/>
          <w:color w:val="002060"/>
          <w:sz w:val="22"/>
          <w:szCs w:val="22"/>
        </w:rPr>
        <w:t xml:space="preserve">Year 8 Spanish – Term </w:t>
      </w:r>
      <w:r w:rsidR="00421438" w:rsidRPr="00D8125D">
        <w:rPr>
          <w:rFonts w:asciiTheme="minorHAnsi" w:hAnsiTheme="minorHAnsi"/>
          <w:color w:val="002060"/>
          <w:sz w:val="22"/>
          <w:szCs w:val="22"/>
        </w:rPr>
        <w:t>2</w:t>
      </w:r>
      <w:r w:rsidRPr="00D8125D">
        <w:rPr>
          <w:rFonts w:asciiTheme="minorHAnsi" w:hAnsiTheme="minorHAnsi"/>
          <w:color w:val="002060"/>
          <w:sz w:val="22"/>
          <w:szCs w:val="22"/>
        </w:rPr>
        <w:t>.</w:t>
      </w:r>
      <w:r w:rsidR="003464CB" w:rsidRPr="00D8125D">
        <w:rPr>
          <w:rFonts w:asciiTheme="minorHAnsi" w:hAnsiTheme="minorHAnsi"/>
          <w:color w:val="002060"/>
          <w:sz w:val="22"/>
          <w:szCs w:val="22"/>
        </w:rPr>
        <w:t>2</w:t>
      </w:r>
      <w:r w:rsidRPr="00D8125D">
        <w:rPr>
          <w:rFonts w:asciiTheme="minorHAnsi" w:hAnsiTheme="minorHAnsi"/>
          <w:color w:val="002060"/>
          <w:sz w:val="22"/>
          <w:szCs w:val="22"/>
        </w:rPr>
        <w:t xml:space="preserve"> Week </w:t>
      </w:r>
      <w:r w:rsidR="00D8125D" w:rsidRPr="00D8125D">
        <w:rPr>
          <w:rFonts w:asciiTheme="minorHAnsi" w:hAnsiTheme="minorHAnsi"/>
          <w:color w:val="002060"/>
          <w:sz w:val="22"/>
          <w:szCs w:val="22"/>
        </w:rPr>
        <w:t>5</w:t>
      </w:r>
    </w:p>
    <w:p w14:paraId="7369DCB1" w14:textId="77777777" w:rsidR="00E40D10" w:rsidRPr="00D8125D" w:rsidRDefault="00E40D10" w:rsidP="00E40D10">
      <w:pPr>
        <w:rPr>
          <w:rFonts w:asciiTheme="minorHAnsi" w:hAnsiTheme="minorHAnsi"/>
          <w:color w:val="002060"/>
          <w:sz w:val="22"/>
          <w:szCs w:val="22"/>
          <w:lang w:eastAsia="en-US"/>
        </w:rPr>
      </w:pPr>
    </w:p>
    <w:p w14:paraId="013D0FF1" w14:textId="16820F78" w:rsidR="00546B87" w:rsidRPr="00D8125D" w:rsidRDefault="00546B87" w:rsidP="00546B87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1: 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br/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2: </w:t>
      </w:r>
      <w:r w:rsidRPr="00D8125D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Listen and repeat the word, then spell it in Spanish, then write it in English.</w:t>
      </w:r>
      <w:r w:rsidRPr="00D8125D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Access your audio file </w:t>
      </w:r>
      <w:hyperlink r:id="rId7" w:history="1">
        <w:r w:rsidRPr="00D8125D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D8125D" w:rsidRPr="00D8125D" w14:paraId="5CB48D0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</w:tr>
      <w:tr w:rsidR="00D8125D" w:rsidRPr="00D8125D" w14:paraId="1D90D083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1BA" w14:textId="7A45310B" w:rsidR="00546B87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D8125D" w:rsidRPr="00D8125D" w14:paraId="10CCE62C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FA" w14:textId="4B7767A9" w:rsidR="00546B87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D8125D" w:rsidRPr="00D8125D" w14:paraId="1AD8C1A4" w14:textId="77777777" w:rsidTr="002E1AB3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727C0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CC220" w14:textId="3ED09131" w:rsidR="00546B87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0323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55ACA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D8125D" w:rsidRPr="00D8125D" w14:paraId="370D798B" w14:textId="77777777" w:rsidTr="00D8125D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DE5F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F8A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07C" w14:textId="6AE97E42" w:rsidR="00546B87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63C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B0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D8125D" w:rsidRPr="00D8125D" w14:paraId="17D06258" w14:textId="77777777" w:rsidTr="00D8125D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87BE4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F6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10E" w14:textId="2C51A726" w:rsidR="00546B87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403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D55" w14:textId="77777777" w:rsidR="00546B87" w:rsidRPr="00D8125D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D8125D" w:rsidRPr="00D8125D" w14:paraId="30F5D81C" w14:textId="77777777" w:rsidTr="00D8125D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BB8B" w14:textId="62708967" w:rsidR="00D8125D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D8125D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F801D" w14:textId="77777777" w:rsidR="00D8125D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05A" w14:textId="77777777" w:rsidR="00D8125D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54420A" w14:textId="77777777" w:rsidR="00D8125D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64F34" w14:textId="77777777" w:rsidR="00D8125D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94200" w14:textId="77777777" w:rsidR="00D8125D" w:rsidRPr="00D8125D" w:rsidRDefault="00D8125D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</w:tbl>
    <w:p w14:paraId="47081399" w14:textId="77777777" w:rsidR="00546B87" w:rsidRPr="00D8125D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rFonts w:asciiTheme="minorHAnsi" w:hAnsiTheme="minorHAnsi"/>
          <w:color w:val="002060"/>
          <w:position w:val="-1"/>
          <w:sz w:val="22"/>
          <w:szCs w:val="22"/>
        </w:rPr>
      </w:pPr>
    </w:p>
    <w:p w14:paraId="076039C3" w14:textId="77777777" w:rsidR="00D8125D" w:rsidRPr="00D8125D" w:rsidRDefault="00D8125D" w:rsidP="00D8125D">
      <w:pPr>
        <w:shd w:val="clear" w:color="auto" w:fill="FFFFFF"/>
        <w:spacing w:line="240" w:lineRule="auto"/>
        <w:divId w:val="761223285"/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</w:pP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3a) Associations: </w:t>
      </w:r>
      <w:r w:rsidRPr="00D8125D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D8125D"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  <w:t>the word that is most closely connected with the word in bold.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8125D" w:rsidRPr="00D8125D" w14:paraId="1D9370F0" w14:textId="77777777" w:rsidTr="00D8125D">
        <w:trPr>
          <w:divId w:val="761223285"/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AF8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1) </w:t>
            </w:r>
            <w:r w:rsidRPr="00D8125D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el frío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998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99B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4)</w:t>
            </w:r>
            <w:r w:rsidRPr="00D8125D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la historia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30B6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D8125D" w:rsidRPr="00D8125D" w14:paraId="063B3FA1" w14:textId="77777777" w:rsidTr="00D8125D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7138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agosto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420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FBA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cambio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0C1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41FBB2DC" w14:textId="77777777" w:rsidTr="00D8125D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C98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mayo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D35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24B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apenas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78B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3F1FD314" w14:textId="77777777" w:rsidTr="00D8125D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8C78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verano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BCA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EDAD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juego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BB7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0D459C44" w14:textId="77777777" w:rsidTr="00D8125D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6BE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enero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4066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29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libro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3D6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42889101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8125D" w:rsidRPr="00D8125D" w14:paraId="095417B7" w14:textId="77777777" w:rsidTr="00D8125D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A4F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2) </w:t>
            </w:r>
            <w:r w:rsidRPr="00D8125D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el mes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3C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6EB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5)</w:t>
            </w:r>
            <w:r w:rsidRPr="00D8125D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esperar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C75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D8125D" w:rsidRPr="00D8125D" w14:paraId="731CBA58" w14:textId="77777777" w:rsidTr="00D8125D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7E2D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cuatro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751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C19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Estados Unidos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630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44A4EC07" w14:textId="77777777" w:rsidTr="00D8125D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ACE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jueves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8876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E45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tren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D6C4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314252F1" w14:textId="77777777" w:rsidTr="00D8125D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A5AF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dieciembre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D59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90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cocina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C07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23D7F373" w14:textId="77777777" w:rsidTr="00D8125D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C19D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seguir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8A9D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761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permitir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1329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2EA3374E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8125D" w:rsidRPr="00D8125D" w14:paraId="3D1293DF" w14:textId="77777777" w:rsidTr="00D8125D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6B79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3)</w:t>
            </w:r>
            <w:r w:rsidRPr="00D8125D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 xml:space="preserve"> llorar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ED6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75B6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6)</w:t>
            </w:r>
            <w:r w:rsidRPr="00D8125D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querer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7E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D8125D" w:rsidRPr="00D8125D" w14:paraId="3C7B1C95" w14:textId="77777777" w:rsidTr="00D8125D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A6C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risa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24A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4C7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cielo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991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7F3A5DDD" w14:textId="77777777" w:rsidTr="00D8125D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603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tristeza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60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9D84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rabia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BE46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24DA1B6F" w14:textId="77777777" w:rsidTr="00D8125D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F0B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alegría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085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376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besar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A5A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5B7E0B85" w14:textId="77777777" w:rsidTr="00D8125D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3429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éxito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E3A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966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apenas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555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0D8CDA57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6FA0FA18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E3E3CB0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3b) Synonyms: Click on the box </w:t>
      </w:r>
      <w:r w:rsidRPr="00D8125D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next to the word with the</w: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 most similar meaning </w:t>
      </w:r>
      <w:r w:rsidRPr="00D8125D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to the word in bold</w: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83"/>
        <w:gridCol w:w="5145"/>
      </w:tblGrid>
      <w:tr w:rsidR="00D8125D" w:rsidRPr="00D8125D" w14:paraId="75D1D3BA" w14:textId="77777777" w:rsidTr="00D8125D">
        <w:trPr>
          <w:divId w:val="761223285"/>
          <w:trHeight w:val="39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6F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1) </w:t>
            </w:r>
            <w:r w:rsidRPr="00D8125D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el papá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72E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9F5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3)</w:t>
            </w:r>
            <w:r w:rsidRPr="00D8125D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querer</w:t>
            </w:r>
          </w:p>
        </w:tc>
      </w:tr>
      <w:tr w:rsidR="00D8125D" w:rsidRPr="00D8125D" w14:paraId="04814865" w14:textId="77777777" w:rsidTr="00D8125D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8D1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hombre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A0D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2B0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molestar</w:t>
            </w:r>
          </w:p>
        </w:tc>
      </w:tr>
      <w:tr w:rsidR="00D8125D" w:rsidRPr="00D8125D" w14:paraId="67DC238B" w14:textId="77777777" w:rsidTr="00D8125D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FB9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novio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CDB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CB5B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dar vergüenza</w:t>
            </w:r>
          </w:p>
        </w:tc>
      </w:tr>
      <w:tr w:rsidR="00D8125D" w:rsidRPr="00D8125D" w14:paraId="1CC96B8E" w14:textId="77777777" w:rsidTr="00D8125D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824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padre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F3FF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453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tener suerte</w:t>
            </w:r>
          </w:p>
        </w:tc>
      </w:tr>
      <w:tr w:rsidR="00D8125D" w:rsidRPr="00D8125D" w14:paraId="4401E9EE" w14:textId="77777777" w:rsidTr="00D8125D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D8A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amigo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CBF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AB79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amar</w:t>
            </w:r>
          </w:p>
        </w:tc>
      </w:tr>
    </w:tbl>
    <w:p w14:paraId="187833A5" w14:textId="11E37B90" w:rsid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p w14:paraId="5F08003A" w14:textId="77777777" w:rsidR="00D8125D" w:rsidRDefault="00D8125D">
      <w:pPr>
        <w:spacing w:line="259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  <w:r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br w:type="page"/>
      </w:r>
    </w:p>
    <w:p w14:paraId="173CC879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0"/>
        <w:gridCol w:w="483"/>
        <w:gridCol w:w="5145"/>
      </w:tblGrid>
      <w:tr w:rsidR="00D8125D" w:rsidRPr="00D8125D" w14:paraId="0DE01A7C" w14:textId="77777777" w:rsidTr="00D8125D">
        <w:trPr>
          <w:divId w:val="761223285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EEC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2) </w:t>
            </w:r>
            <w:r w:rsidRPr="00D8125D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la mamá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E83F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6E1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4)</w:t>
            </w:r>
            <w:r w:rsidRPr="00D8125D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saludar</w:t>
            </w:r>
          </w:p>
        </w:tc>
      </w:tr>
      <w:tr w:rsidR="00D8125D" w:rsidRPr="00D8125D" w14:paraId="054E95F4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CE6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chica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3614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8B1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decir adiós</w:t>
            </w:r>
          </w:p>
        </w:tc>
      </w:tr>
      <w:tr w:rsidR="00D8125D" w:rsidRPr="00D8125D" w14:paraId="00FCD506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70E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niña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4D4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084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decir sí</w:t>
            </w:r>
          </w:p>
        </w:tc>
      </w:tr>
      <w:tr w:rsidR="00D8125D" w:rsidRPr="00D8125D" w14:paraId="217E53C0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031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mujer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A21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C0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decir hola</w:t>
            </w:r>
          </w:p>
        </w:tc>
      </w:tr>
      <w:tr w:rsidR="00D8125D" w:rsidRPr="00D8125D" w14:paraId="78086BFE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B79B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madre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7A6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3A4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decir no</w:t>
            </w:r>
          </w:p>
        </w:tc>
      </w:tr>
    </w:tbl>
    <w:p w14:paraId="7623EF2D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p w14:paraId="5B9B8483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</w:pPr>
    </w:p>
    <w:p w14:paraId="78377678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</w:pP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3c) Antonyms: </w:t>
      </w:r>
      <w:r w:rsidRPr="00D8125D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D8125D"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  <w:t xml:space="preserve">the word that has the </w:t>
      </w:r>
      <w:r w:rsidRPr="00D8125D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 xml:space="preserve">opposite </w:t>
      </w:r>
      <w:r w:rsidRPr="00D8125D"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  <w:t>meaning to the word in bold.</w:t>
      </w:r>
    </w:p>
    <w:p w14:paraId="02C8D47B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8125D" w:rsidRPr="00D8125D" w14:paraId="5E423ED4" w14:textId="77777777" w:rsidTr="00D8125D">
        <w:trPr>
          <w:divId w:val="761223285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21F6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1) </w:t>
            </w:r>
            <w:r w:rsidRPr="00D8125D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volver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BD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B54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3)</w:t>
            </w:r>
            <w:r w:rsidRPr="00D8125D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llorar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F3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D8125D" w:rsidRPr="00D8125D" w14:paraId="3C7FA077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40A8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salir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274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A14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romper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471B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45D7F2E5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BDE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conocer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74D4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B30B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parar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988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5AED3798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0719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ofrecer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FDA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087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estar feliz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9F0B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1FA0C928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B0D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repartir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F94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BB5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saludar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C80F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7651D7F9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8125D" w:rsidRPr="00D8125D" w14:paraId="451F7918" w14:textId="77777777" w:rsidTr="00D8125D">
        <w:trPr>
          <w:divId w:val="761223285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607F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2) </w:t>
            </w:r>
            <w:r w:rsidRPr="00D8125D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encontrar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77D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F79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4)</w:t>
            </w:r>
            <w:r w:rsidRPr="00D8125D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gritar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378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D8125D" w:rsidRPr="00D8125D" w14:paraId="1D0906F5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7A2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seguir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8A8D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0408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no dejar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ABA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14884D4C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92F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acompañar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7B84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522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sufrir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0B16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368E730B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0B4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perder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F5F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F325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estar en silencio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AF0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D8125D" w:rsidRPr="00D8125D" w14:paraId="79142110" w14:textId="77777777" w:rsidTr="00D8125D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75D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recoger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708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0E21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romper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F32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14456557" w14:textId="77777777" w:rsidR="00D8125D" w:rsidRPr="00D8125D" w:rsidRDefault="00D8125D" w:rsidP="00D8125D">
      <w:pPr>
        <w:spacing w:after="240" w:line="240" w:lineRule="auto"/>
        <w:divId w:val="761223285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</w:p>
    <w:p w14:paraId="454D7E44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3d) Multiple senses: </w:t>
      </w:r>
      <w:r w:rsidRPr="00D8125D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Write the </w: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two</w:t>
      </w:r>
      <w:r w:rsidRPr="00D8125D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 meanings of these words.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1"/>
        <w:gridCol w:w="5351"/>
      </w:tblGrid>
      <w:tr w:rsidR="00D8125D" w:rsidRPr="00D8125D" w14:paraId="2E6375CF" w14:textId="77777777" w:rsidTr="00D8125D">
        <w:trPr>
          <w:divId w:val="761223285"/>
          <w:trHeight w:val="62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D15E" w14:textId="77777777" w:rsidR="00D8125D" w:rsidRPr="00D8125D" w:rsidRDefault="00D8125D">
            <w:pPr>
              <w:spacing w:before="240"/>
              <w:rPr>
                <w:rFonts w:asciiTheme="minorHAnsi" w:eastAsia="Times New Roman" w:hAnsiTheme="minorHAnsi" w:cs="Arial"/>
                <w:bCs/>
                <w:color w:val="002060"/>
                <w:sz w:val="22"/>
                <w:szCs w:val="22"/>
                <w:lang w:val="es-CO" w:eastAsia="en-GB"/>
              </w:rPr>
            </w:pPr>
            <w:r w:rsidRPr="00D8125D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1) dejar </w:t>
            </w:r>
            <w:r w:rsidRPr="00D8125D">
              <w:rPr>
                <w:rFonts w:asciiTheme="minorHAnsi" w:eastAsia="Calibri" w:hAnsiTheme="minorHAnsi" w:cs="Times New Roman"/>
                <w:bCs/>
                <w:color w:val="002060"/>
                <w:sz w:val="22"/>
                <w:szCs w:val="22"/>
                <w:lang w:eastAsia="en-US"/>
              </w:rPr>
              <w:t xml:space="preserve">: </w:t>
            </w:r>
            <w:r w:rsidRPr="00D8125D">
              <w:rPr>
                <w:rFonts w:asciiTheme="minorHAnsi" w:eastAsia="Calibri" w:hAnsiTheme="minorHAnsi" w:cs="Times New Roman"/>
                <w:b/>
                <w:bCs/>
                <w:color w:val="002060"/>
                <w:sz w:val="22"/>
                <w:szCs w:val="22"/>
                <w:lang w:eastAsia="en-US"/>
              </w:rPr>
              <w:t>_____________</w:t>
            </w:r>
            <w:r w:rsidRPr="00D8125D">
              <w:rPr>
                <w:rFonts w:asciiTheme="minorHAnsi" w:eastAsia="Calibri" w:hAnsiTheme="minorHAnsi" w:cs="Times New Roman"/>
                <w:bCs/>
                <w:color w:val="002060"/>
                <w:sz w:val="22"/>
                <w:szCs w:val="22"/>
                <w:lang w:eastAsia="en-US"/>
              </w:rPr>
              <w:t xml:space="preserve">, </w:t>
            </w:r>
            <w:r w:rsidRPr="00D8125D">
              <w:rPr>
                <w:rFonts w:asciiTheme="minorHAnsi" w:eastAsia="Calibri" w:hAnsiTheme="minorHAnsi" w:cs="Times New Roman"/>
                <w:b/>
                <w:bCs/>
                <w:color w:val="002060"/>
                <w:sz w:val="22"/>
                <w:szCs w:val="22"/>
                <w:lang w:eastAsia="en-US"/>
              </w:rPr>
              <w:t>______________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D4BE" w14:textId="77777777" w:rsidR="00D8125D" w:rsidRPr="00D8125D" w:rsidRDefault="00D8125D">
            <w:pPr>
              <w:spacing w:before="240"/>
              <w:rPr>
                <w:rFonts w:asciiTheme="minorHAnsi" w:eastAsia="Calibri" w:hAnsiTheme="minorHAnsi" w:cs="Times New Roman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2) querer</w:t>
            </w:r>
            <w:r w:rsidRPr="00D8125D">
              <w:rPr>
                <w:rFonts w:asciiTheme="minorHAnsi" w:eastAsia="Calibri" w:hAnsiTheme="minorHAnsi" w:cs="Times New Roman"/>
                <w:bCs/>
                <w:color w:val="002060"/>
                <w:sz w:val="22"/>
                <w:szCs w:val="22"/>
                <w:lang w:eastAsia="en-US"/>
              </w:rPr>
              <w:t>:</w:t>
            </w:r>
            <w:r w:rsidRPr="00D8125D">
              <w:rPr>
                <w:rFonts w:asciiTheme="minorHAnsi" w:eastAsia="Calibri" w:hAnsiTheme="minorHAnsi" w:cs="Times New Roman"/>
                <w:b/>
                <w:bCs/>
                <w:color w:val="002060"/>
                <w:sz w:val="22"/>
                <w:szCs w:val="22"/>
                <w:lang w:eastAsia="en-US"/>
              </w:rPr>
              <w:t xml:space="preserve"> _____________, _____________</w:t>
            </w:r>
          </w:p>
        </w:tc>
      </w:tr>
    </w:tbl>
    <w:p w14:paraId="38AB588C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070BE3D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03EF9A9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AFC9785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74D9BF7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765139F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BAE79C7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193220E3" w14:textId="77777777" w:rsidR="00D8125D" w:rsidRDefault="00D8125D">
      <w:pPr>
        <w:spacing w:line="259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 w:type="page"/>
      </w:r>
    </w:p>
    <w:p w14:paraId="2F8297EB" w14:textId="3C4AB5ED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lastRenderedPageBreak/>
        <w:t>Part 4: Speaking</w:t>
      </w:r>
    </w:p>
    <w:p w14:paraId="400AD6EE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Before you start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Part 4, go to: </w:t>
      </w:r>
      <w:hyperlink r:id="rId8" w:history="1">
        <w:r w:rsidRPr="00D8125D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  <w:lang w:eastAsia="en-US"/>
          </w:rPr>
          <w:t>vocaroo.com</w:t>
        </w:r>
      </w:hyperlink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. It will open in a new tab. </w: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the red record button, then come back to this list of words.</w:t>
      </w:r>
    </w:p>
    <w:p w14:paraId="7AE44A04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  <w:r w:rsidRPr="00D8125D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 xml:space="preserve">Say </w:t>
      </w:r>
      <w:r w:rsidRPr="00D8125D">
        <w:rPr>
          <w:rFonts w:asciiTheme="minorHAnsi" w:eastAsia="Times New Roman" w:hAnsiTheme="minorHAnsi"/>
          <w:color w:val="002060"/>
          <w:sz w:val="22"/>
          <w:szCs w:val="22"/>
          <w:lang w:eastAsia="en-GB"/>
        </w:rPr>
        <w:t xml:space="preserve">the </w:t>
      </w:r>
      <w:r w:rsidRPr="00D8125D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 xml:space="preserve">Spanish </w:t>
      </w:r>
      <w:r w:rsidRPr="00D8125D">
        <w:rPr>
          <w:rFonts w:asciiTheme="minorHAnsi" w:eastAsia="Times New Roman" w:hAnsiTheme="minorHAnsi"/>
          <w:color w:val="002060"/>
          <w:sz w:val="22"/>
          <w:szCs w:val="22"/>
          <w:lang w:eastAsia="en-GB"/>
        </w:rPr>
        <w:t xml:space="preserve">for the words below. </w:t>
      </w:r>
      <w:r w:rsidRPr="00D8125D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>Remember</w:t>
      </w:r>
      <w:r w:rsidRPr="00D8125D">
        <w:rPr>
          <w:rFonts w:asciiTheme="minorHAnsi" w:eastAsia="Times New Roman" w:hAnsiTheme="minorHAnsi"/>
          <w:color w:val="002060"/>
          <w:sz w:val="22"/>
          <w:szCs w:val="22"/>
          <w:lang w:eastAsia="en-GB"/>
        </w:rPr>
        <w:t xml:space="preserve"> to say the word for ‘</w:t>
      </w:r>
      <w:r w:rsidRPr="00D8125D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>the’</w:t>
      </w:r>
      <w:r w:rsidRPr="00D8125D">
        <w:rPr>
          <w:rFonts w:asciiTheme="minorHAnsi" w:eastAsia="Times New Roman" w:hAnsiTheme="minorHAnsi"/>
          <w:color w:val="002060"/>
          <w:sz w:val="22"/>
          <w:szCs w:val="22"/>
          <w:lang w:eastAsia="en-GB"/>
        </w:rPr>
        <w:t xml:space="preserve"> if needed.</w:t>
      </w:r>
    </w:p>
    <w:p w14:paraId="22F86853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D8125D" w:rsidRPr="00D8125D" w14:paraId="7BF7390A" w14:textId="77777777" w:rsidTr="00D8125D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0F25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D3DD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shout, shouting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7B76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1DDC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return, returning</w:t>
            </w:r>
          </w:p>
        </w:tc>
      </w:tr>
      <w:tr w:rsidR="00D8125D" w:rsidRPr="00D8125D" w14:paraId="37D05360" w14:textId="77777777" w:rsidTr="00D8125D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436B5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A42E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cry, crying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5E2A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4900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month</w:t>
            </w:r>
          </w:p>
        </w:tc>
      </w:tr>
      <w:tr w:rsidR="00D8125D" w:rsidRPr="00D8125D" w14:paraId="56EDA983" w14:textId="77777777" w:rsidTr="00D8125D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6390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756A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Mum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1EC6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85C4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find, finding</w:t>
            </w:r>
          </w:p>
        </w:tc>
      </w:tr>
      <w:tr w:rsidR="00D8125D" w:rsidRPr="00D8125D" w14:paraId="1212450C" w14:textId="77777777" w:rsidTr="00D8125D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E36C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A876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want, to love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8505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599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wait (for), waiting (for)</w:t>
            </w:r>
          </w:p>
        </w:tc>
      </w:tr>
      <w:tr w:rsidR="00D8125D" w:rsidRPr="00D8125D" w14:paraId="5BDA873F" w14:textId="77777777" w:rsidTr="00D8125D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9781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07E8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cold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132B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21D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story</w:t>
            </w:r>
          </w:p>
        </w:tc>
      </w:tr>
      <w:tr w:rsidR="00D8125D" w:rsidRPr="00D8125D" w14:paraId="3536135A" w14:textId="77777777" w:rsidTr="00D8125D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75CB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DAE3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Dad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71F" w14:textId="77777777" w:rsidR="00D8125D" w:rsidRPr="00D8125D" w:rsidRDefault="00D8125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4F17" w14:textId="77777777" w:rsidR="00D8125D" w:rsidRPr="00D8125D" w:rsidRDefault="00D8125D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D8125D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[blank]</w:t>
            </w:r>
          </w:p>
        </w:tc>
      </w:tr>
    </w:tbl>
    <w:p w14:paraId="7691300B" w14:textId="77777777" w:rsidR="00D8125D" w:rsidRPr="00D8125D" w:rsidRDefault="00D8125D" w:rsidP="00D8125D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</w:p>
    <w:p w14:paraId="3AED19B8" w14:textId="5737136E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D8125D">
        <w:rPr>
          <w:rFonts w:asciiTheme="minorHAnsi" w:eastAsia="SimSun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2B329" wp14:editId="4229C353">
                <wp:simplePos x="0" y="0"/>
                <wp:positionH relativeFrom="margin">
                  <wp:posOffset>-5080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1206" w14:textId="77777777" w:rsidR="00D8125D" w:rsidRDefault="00D8125D" w:rsidP="00D8125D">
                            <w:proofErr w:type="spellStart"/>
                            <w:r>
                              <w:t>Vocaroo</w:t>
                            </w:r>
                            <w:proofErr w:type="spellEnd"/>
                            <w: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2B3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4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">
                <v:path arrowok="t"/>
                <v:textbox>
                  <w:txbxContent>
                    <w:p w14:paraId="36201206" w14:textId="77777777" w:rsidR="00D8125D" w:rsidRDefault="00D8125D" w:rsidP="00D8125D">
                      <w:proofErr w:type="spellStart"/>
                      <w:r>
                        <w:t>Vocaroo</w:t>
                      </w:r>
                      <w:proofErr w:type="spellEnd"/>
                      <w: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Now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go back to the </w:t>
      </w:r>
      <w:proofErr w:type="spellStart"/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window. </w: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on the red button. </w: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on "Save &amp; Share". </w:t>
      </w:r>
      <w:r w:rsidRPr="00D8125D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Copy &amp;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</w: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paste 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the URL for your </w:t>
      </w:r>
      <w:proofErr w:type="spellStart"/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recording </w:t>
      </w:r>
      <w:r w:rsidRPr="00D8125D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here</w:t>
      </w:r>
      <w:r w:rsidRPr="00D8125D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:</w:t>
      </w:r>
    </w:p>
    <w:p w14:paraId="35008E46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715ED284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DBF0FE8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5D21E29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68DBCD6E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364DA30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F134C7C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26A2437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CFC0C6D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C757F27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29BC593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1CF75A0B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8460FF7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12DF6ADF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013B552" w14:textId="77777777" w:rsidR="00D8125D" w:rsidRPr="00D8125D" w:rsidRDefault="00D8125D" w:rsidP="00D8125D">
      <w:pPr>
        <w:divId w:val="761223285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</w:p>
    <w:p w14:paraId="5500091F" w14:textId="011F2414" w:rsidR="009A0D9F" w:rsidRPr="00D8125D" w:rsidRDefault="009A0D9F" w:rsidP="00D8125D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sectPr w:rsidR="009A0D9F" w:rsidRPr="00D8125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6286" w14:textId="77777777" w:rsidR="00972F46" w:rsidRDefault="00972F46" w:rsidP="00180B91">
      <w:pPr>
        <w:spacing w:after="0" w:line="240" w:lineRule="auto"/>
      </w:pPr>
      <w:r>
        <w:separator/>
      </w:r>
    </w:p>
  </w:endnote>
  <w:endnote w:type="continuationSeparator" w:id="0">
    <w:p w14:paraId="332A03AA" w14:textId="77777777" w:rsidR="00972F46" w:rsidRDefault="00972F4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DE49" w14:textId="77777777" w:rsidR="00972F46" w:rsidRDefault="00972F46" w:rsidP="00180B91">
      <w:pPr>
        <w:spacing w:after="0" w:line="240" w:lineRule="auto"/>
      </w:pPr>
      <w:r>
        <w:separator/>
      </w:r>
    </w:p>
  </w:footnote>
  <w:footnote w:type="continuationSeparator" w:id="0">
    <w:p w14:paraId="21E66936" w14:textId="77777777" w:rsidR="00972F46" w:rsidRDefault="00972F4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1A63E9"/>
    <w:rsid w:val="00204CEC"/>
    <w:rsid w:val="00233396"/>
    <w:rsid w:val="002B06B9"/>
    <w:rsid w:val="002E1AB3"/>
    <w:rsid w:val="002F5650"/>
    <w:rsid w:val="003011B5"/>
    <w:rsid w:val="00304463"/>
    <w:rsid w:val="0034014C"/>
    <w:rsid w:val="003464CB"/>
    <w:rsid w:val="0034657F"/>
    <w:rsid w:val="003472C3"/>
    <w:rsid w:val="003D78D7"/>
    <w:rsid w:val="00421438"/>
    <w:rsid w:val="00445BD0"/>
    <w:rsid w:val="004460D3"/>
    <w:rsid w:val="004730DF"/>
    <w:rsid w:val="00473E2B"/>
    <w:rsid w:val="004F0E26"/>
    <w:rsid w:val="005058D2"/>
    <w:rsid w:val="00546B87"/>
    <w:rsid w:val="005737D0"/>
    <w:rsid w:val="00574B29"/>
    <w:rsid w:val="00584D4E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72F46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8125D"/>
    <w:rsid w:val="00DA24AC"/>
    <w:rsid w:val="00DA2C08"/>
    <w:rsid w:val="00DE08F0"/>
    <w:rsid w:val="00DE4663"/>
    <w:rsid w:val="00DF35BA"/>
    <w:rsid w:val="00E40D10"/>
    <w:rsid w:val="00E42CEE"/>
    <w:rsid w:val="00E6606C"/>
    <w:rsid w:val="00F27E0E"/>
    <w:rsid w:val="00F36C06"/>
    <w:rsid w:val="00FC0A8D"/>
    <w:rsid w:val="00FD6587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3464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2ii_Wk5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2024-01-17T14:57:00Z</dcterms:created>
  <dcterms:modified xsi:type="dcterms:W3CDTF">2024-01-17T14:57:00Z</dcterms:modified>
</cp:coreProperties>
</file>