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63390639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</w:t>
      </w:r>
      <w:r w:rsidR="006105BD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423CB1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E346E2">
        <w:rPr>
          <w:rFonts w:eastAsia="Calibri" w:cs="Calibri"/>
          <w:b/>
          <w:color w:val="104F75"/>
          <w:sz w:val="26"/>
          <w:szCs w:val="26"/>
          <w:lang w:eastAsia="en-US"/>
        </w:rPr>
        <w:t>6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708E9AD" w14:textId="1B35897D" w:rsidR="00E346E2" w:rsidRPr="00E346E2" w:rsidRDefault="00C34CEB" w:rsidP="00E346E2">
      <w:pPr>
        <w:spacing w:line="240" w:lineRule="auto"/>
        <w:rPr>
          <w:rFonts w:asciiTheme="minorHAnsi" w:hAnsiTheme="minorHAnsi"/>
          <w:color w:val="002060"/>
          <w:sz w:val="24"/>
          <w:szCs w:val="24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AA7D4E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="008417D7" w:rsidRPr="008417D7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 xml:space="preserve"> </w:t>
      </w:r>
      <w:r w:rsidR="008417D7" w:rsidRPr="00F7743B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ab/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E346E2" w:rsidRPr="00E346E2" w14:paraId="4181C7F3" w14:textId="77777777" w:rsidTr="00E346E2">
        <w:trPr>
          <w:trHeight w:val="314"/>
        </w:trPr>
        <w:tc>
          <w:tcPr>
            <w:tcW w:w="561" w:type="dxa"/>
          </w:tcPr>
          <w:p w14:paraId="0BF988B0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EFD7E8F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5DED1DBF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6C9B1481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46E9D31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2910BE2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Write it in English</w:t>
            </w:r>
          </w:p>
        </w:tc>
      </w:tr>
      <w:tr w:rsidR="00E346E2" w:rsidRPr="00E346E2" w14:paraId="57986407" w14:textId="77777777" w:rsidTr="00E346E2">
        <w:trPr>
          <w:trHeight w:val="331"/>
        </w:trPr>
        <w:tc>
          <w:tcPr>
            <w:tcW w:w="561" w:type="dxa"/>
          </w:tcPr>
          <w:p w14:paraId="2AE09004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401C206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27D081E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1AD399F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0D88509F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1899EA8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E346E2" w:rsidRPr="00E346E2" w14:paraId="205037C6" w14:textId="77777777" w:rsidTr="00E346E2">
        <w:trPr>
          <w:trHeight w:val="314"/>
        </w:trPr>
        <w:tc>
          <w:tcPr>
            <w:tcW w:w="561" w:type="dxa"/>
          </w:tcPr>
          <w:p w14:paraId="0C4247F3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5CEDBDD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BD59C07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CCFA437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24DBAC7F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A7547CD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E346E2" w:rsidRPr="00E346E2" w14:paraId="3C32EE47" w14:textId="77777777" w:rsidTr="00E346E2">
        <w:trPr>
          <w:trHeight w:val="314"/>
        </w:trPr>
        <w:tc>
          <w:tcPr>
            <w:tcW w:w="561" w:type="dxa"/>
          </w:tcPr>
          <w:p w14:paraId="40787887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68B4A576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53C9893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0B63125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58882817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A76D76A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E346E2" w:rsidRPr="00E346E2" w14:paraId="1BE1C155" w14:textId="77777777" w:rsidTr="00E346E2">
        <w:trPr>
          <w:trHeight w:val="314"/>
        </w:trPr>
        <w:tc>
          <w:tcPr>
            <w:tcW w:w="561" w:type="dxa"/>
          </w:tcPr>
          <w:p w14:paraId="08EBDB82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5B50C92A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5424047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9A8AC7A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76ED7F23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033521C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E346E2" w:rsidRPr="00E346E2" w14:paraId="641B39E0" w14:textId="77777777" w:rsidTr="00E346E2">
        <w:trPr>
          <w:trHeight w:val="331"/>
        </w:trPr>
        <w:tc>
          <w:tcPr>
            <w:tcW w:w="561" w:type="dxa"/>
          </w:tcPr>
          <w:p w14:paraId="3EC2A675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4C78A268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AFB49B2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5470A4E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3163279B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3F333E9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E346E2" w:rsidRPr="00E346E2" w14:paraId="2F14E5A6" w14:textId="77777777" w:rsidTr="00E346E2">
        <w:trPr>
          <w:gridAfter w:val="3"/>
          <w:wAfter w:w="5421" w:type="dxa"/>
          <w:trHeight w:val="314"/>
        </w:trPr>
        <w:tc>
          <w:tcPr>
            <w:tcW w:w="561" w:type="dxa"/>
          </w:tcPr>
          <w:p w14:paraId="0388241D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18DE28EE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DD4F560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</w:tbl>
    <w:p w14:paraId="4FBAEAEB" w14:textId="77777777" w:rsidR="00E346E2" w:rsidRP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color w:val="002060"/>
          <w:sz w:val="24"/>
          <w:szCs w:val="24"/>
        </w:rPr>
      </w:pPr>
    </w:p>
    <w:p w14:paraId="50D31C80" w14:textId="77777777" w:rsidR="00E346E2" w:rsidRP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color w:val="002060"/>
          <w:sz w:val="24"/>
          <w:szCs w:val="24"/>
        </w:rPr>
      </w:pPr>
      <w:r w:rsidRPr="00E346E2">
        <w:rPr>
          <w:rFonts w:asciiTheme="minorHAnsi" w:hAnsiTheme="minorHAnsi"/>
          <w:b/>
          <w:color w:val="002060"/>
          <w:sz w:val="24"/>
          <w:szCs w:val="24"/>
        </w:rPr>
        <w:t>Part 3a) Associations: Click on the box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 next to the word that is most closely connected with the word in bold.</w:t>
      </w:r>
    </w:p>
    <w:p w14:paraId="4DF94041" w14:textId="77777777" w:rsidR="00E346E2" w:rsidRP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346E2" w:rsidRPr="00E346E2" w14:paraId="3126DBAC" w14:textId="77777777" w:rsidTr="001A6954">
        <w:trPr>
          <w:trHeight w:val="390"/>
        </w:trPr>
        <w:tc>
          <w:tcPr>
            <w:tcW w:w="4907" w:type="dxa"/>
          </w:tcPr>
          <w:p w14:paraId="6E22CAB6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1) </w:t>
            </w:r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der </w:t>
            </w:r>
            <w:proofErr w:type="spellStart"/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Anwalt</w:t>
            </w:r>
            <w:proofErr w:type="spellEnd"/>
          </w:p>
        </w:tc>
        <w:tc>
          <w:tcPr>
            <w:tcW w:w="494" w:type="dxa"/>
          </w:tcPr>
          <w:p w14:paraId="47C7A4CC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10A098A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3)</w:t>
            </w:r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 die </w:t>
            </w:r>
            <w:proofErr w:type="spellStart"/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Ausbildung</w:t>
            </w:r>
            <w:proofErr w:type="spellEnd"/>
          </w:p>
        </w:tc>
        <w:tc>
          <w:tcPr>
            <w:tcW w:w="460" w:type="dxa"/>
          </w:tcPr>
          <w:p w14:paraId="091CCE66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  <w:tr w:rsidR="00E346E2" w:rsidRPr="00E346E2" w14:paraId="02149F80" w14:textId="77777777" w:rsidTr="001A6954">
        <w:trPr>
          <w:trHeight w:val="340"/>
        </w:trPr>
        <w:tc>
          <w:tcPr>
            <w:tcW w:w="4907" w:type="dxa"/>
          </w:tcPr>
          <w:p w14:paraId="3AC62D4D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die </w:t>
            </w: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Firma</w:t>
            </w:r>
            <w:proofErr w:type="spellEnd"/>
          </w:p>
        </w:tc>
        <w:tc>
          <w:tcPr>
            <w:tcW w:w="494" w:type="dxa"/>
          </w:tcPr>
          <w:p w14:paraId="5FC4B850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0"/>
                <w:id w:val="2103142919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8DFD0FF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die Weile</w:t>
            </w:r>
          </w:p>
        </w:tc>
        <w:tc>
          <w:tcPr>
            <w:tcW w:w="460" w:type="dxa"/>
          </w:tcPr>
          <w:p w14:paraId="5D618ABF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1"/>
                <w:id w:val="-274715935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73568DB0" w14:textId="77777777" w:rsidTr="001A6954">
        <w:trPr>
          <w:trHeight w:val="340"/>
        </w:trPr>
        <w:tc>
          <w:tcPr>
            <w:tcW w:w="4907" w:type="dxa"/>
          </w:tcPr>
          <w:p w14:paraId="6C37AA5E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aus</w:t>
            </w:r>
            <w:proofErr w:type="spellEnd"/>
          </w:p>
        </w:tc>
        <w:tc>
          <w:tcPr>
            <w:tcW w:w="494" w:type="dxa"/>
          </w:tcPr>
          <w:p w14:paraId="2E8FD32F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2"/>
                <w:id w:val="1327251779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EA5865E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die </w:t>
            </w: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Karriere</w:t>
            </w:r>
            <w:proofErr w:type="spellEnd"/>
          </w:p>
        </w:tc>
        <w:tc>
          <w:tcPr>
            <w:tcW w:w="460" w:type="dxa"/>
          </w:tcPr>
          <w:p w14:paraId="0F20AB41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3"/>
                <w:id w:val="14897326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76C8416F" w14:textId="77777777" w:rsidTr="001A6954">
        <w:trPr>
          <w:trHeight w:val="340"/>
        </w:trPr>
        <w:tc>
          <w:tcPr>
            <w:tcW w:w="4907" w:type="dxa"/>
          </w:tcPr>
          <w:p w14:paraId="5A86982A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gleich</w:t>
            </w:r>
            <w:proofErr w:type="spellEnd"/>
          </w:p>
        </w:tc>
        <w:tc>
          <w:tcPr>
            <w:tcW w:w="494" w:type="dxa"/>
          </w:tcPr>
          <w:p w14:paraId="78886D94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4"/>
                <w:id w:val="-2121288928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4E0BD4E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bauen</w:t>
            </w:r>
            <w:proofErr w:type="spellEnd"/>
          </w:p>
        </w:tc>
        <w:tc>
          <w:tcPr>
            <w:tcW w:w="460" w:type="dxa"/>
          </w:tcPr>
          <w:p w14:paraId="5CCB1A99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5"/>
                <w:id w:val="875510943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069FFEF2" w14:textId="77777777" w:rsidTr="001A6954">
        <w:trPr>
          <w:trHeight w:val="340"/>
        </w:trPr>
        <w:tc>
          <w:tcPr>
            <w:tcW w:w="4907" w:type="dxa"/>
          </w:tcPr>
          <w:p w14:paraId="7B834811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die Reise</w:t>
            </w:r>
          </w:p>
        </w:tc>
        <w:tc>
          <w:tcPr>
            <w:tcW w:w="494" w:type="dxa"/>
          </w:tcPr>
          <w:p w14:paraId="7670A10B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6"/>
                <w:id w:val="80113804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9DF205A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relativ</w:t>
            </w:r>
            <w:proofErr w:type="spellEnd"/>
          </w:p>
        </w:tc>
        <w:tc>
          <w:tcPr>
            <w:tcW w:w="460" w:type="dxa"/>
          </w:tcPr>
          <w:p w14:paraId="5FE8F230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7"/>
                <w:id w:val="-2745355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30445C8" w14:textId="77777777" w:rsidR="00E346E2" w:rsidRP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346E2" w:rsidRPr="00E346E2" w14:paraId="5013801A" w14:textId="77777777" w:rsidTr="001A6954">
        <w:trPr>
          <w:trHeight w:val="390"/>
        </w:trPr>
        <w:tc>
          <w:tcPr>
            <w:tcW w:w="4907" w:type="dxa"/>
          </w:tcPr>
          <w:p w14:paraId="15F5E885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2) </w:t>
            </w:r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die </w:t>
            </w:r>
            <w:proofErr w:type="spellStart"/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Freizeit</w:t>
            </w:r>
            <w:proofErr w:type="spellEnd"/>
          </w:p>
        </w:tc>
        <w:tc>
          <w:tcPr>
            <w:tcW w:w="494" w:type="dxa"/>
          </w:tcPr>
          <w:p w14:paraId="15E5E826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007A544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4)</w:t>
            </w:r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 der Traum</w:t>
            </w:r>
          </w:p>
        </w:tc>
        <w:tc>
          <w:tcPr>
            <w:tcW w:w="460" w:type="dxa"/>
          </w:tcPr>
          <w:p w14:paraId="305BE2AB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  <w:tr w:rsidR="00E346E2" w:rsidRPr="00E346E2" w14:paraId="757D5589" w14:textId="77777777" w:rsidTr="001A6954">
        <w:trPr>
          <w:trHeight w:val="340"/>
        </w:trPr>
        <w:tc>
          <w:tcPr>
            <w:tcW w:w="4907" w:type="dxa"/>
          </w:tcPr>
          <w:p w14:paraId="17265850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pro</w:t>
            </w:r>
          </w:p>
        </w:tc>
        <w:tc>
          <w:tcPr>
            <w:tcW w:w="494" w:type="dxa"/>
          </w:tcPr>
          <w:p w14:paraId="3516B9FF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8"/>
                <w:id w:val="-702247529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3EA49AC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schlafen</w:t>
            </w:r>
            <w:proofErr w:type="spellEnd"/>
          </w:p>
        </w:tc>
        <w:tc>
          <w:tcPr>
            <w:tcW w:w="460" w:type="dxa"/>
          </w:tcPr>
          <w:p w14:paraId="0E1923C1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9"/>
                <w:id w:val="981355465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6A065A1B" w14:textId="77777777" w:rsidTr="001A6954">
        <w:trPr>
          <w:trHeight w:val="340"/>
        </w:trPr>
        <w:tc>
          <w:tcPr>
            <w:tcW w:w="4907" w:type="dxa"/>
          </w:tcPr>
          <w:p w14:paraId="64477256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tausend</w:t>
            </w:r>
            <w:proofErr w:type="spellEnd"/>
          </w:p>
        </w:tc>
        <w:tc>
          <w:tcPr>
            <w:tcW w:w="494" w:type="dxa"/>
          </w:tcPr>
          <w:p w14:paraId="23FA39F7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10"/>
                <w:id w:val="-1593001446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18E81B6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kennen</w:t>
            </w:r>
            <w:proofErr w:type="spellEnd"/>
          </w:p>
        </w:tc>
        <w:tc>
          <w:tcPr>
            <w:tcW w:w="460" w:type="dxa"/>
          </w:tcPr>
          <w:p w14:paraId="6312F9CF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11"/>
                <w:id w:val="-888497315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3C1645AF" w14:textId="77777777" w:rsidTr="001A6954">
        <w:trPr>
          <w:trHeight w:val="340"/>
        </w:trPr>
        <w:tc>
          <w:tcPr>
            <w:tcW w:w="4907" w:type="dxa"/>
          </w:tcPr>
          <w:p w14:paraId="10BBAAD5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der Wind</w:t>
            </w:r>
          </w:p>
        </w:tc>
        <w:tc>
          <w:tcPr>
            <w:tcW w:w="494" w:type="dxa"/>
          </w:tcPr>
          <w:p w14:paraId="0A956BDF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E346E2">
              <w:rPr>
                <w:rFonts w:ascii="Segoe UI Symbol" w:eastAsia="MS Gothic" w:hAnsi="Segoe UI Symbol" w:cs="Segoe UI Symbol"/>
                <w:b/>
                <w:color w:val="002060"/>
                <w:sz w:val="24"/>
                <w:szCs w:val="24"/>
              </w:rPr>
              <w:t>☐</w:t>
            </w:r>
          </w:p>
        </w:tc>
        <w:tc>
          <w:tcPr>
            <w:tcW w:w="4907" w:type="dxa"/>
          </w:tcPr>
          <w:p w14:paraId="21581039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seit</w:t>
            </w:r>
            <w:proofErr w:type="spellEnd"/>
          </w:p>
        </w:tc>
        <w:tc>
          <w:tcPr>
            <w:tcW w:w="460" w:type="dxa"/>
          </w:tcPr>
          <w:p w14:paraId="4A7315C0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12"/>
                <w:id w:val="-1546826796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4E306A6F" w14:textId="77777777" w:rsidTr="001A6954">
        <w:trPr>
          <w:trHeight w:val="340"/>
        </w:trPr>
        <w:tc>
          <w:tcPr>
            <w:tcW w:w="4907" w:type="dxa"/>
          </w:tcPr>
          <w:p w14:paraId="3D7C29BC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der Sport</w:t>
            </w:r>
          </w:p>
        </w:tc>
        <w:tc>
          <w:tcPr>
            <w:tcW w:w="494" w:type="dxa"/>
          </w:tcPr>
          <w:p w14:paraId="5F59DEFF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13"/>
                <w:id w:val="1490445105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CCC457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die Bevölkerung</w:t>
            </w:r>
          </w:p>
        </w:tc>
        <w:tc>
          <w:tcPr>
            <w:tcW w:w="460" w:type="dxa"/>
          </w:tcPr>
          <w:p w14:paraId="6B950011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14"/>
                <w:id w:val="-1802528870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27011A5" w14:textId="77777777" w:rsidR="00E346E2" w:rsidRP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color w:val="002060"/>
          <w:sz w:val="24"/>
          <w:szCs w:val="24"/>
        </w:rPr>
      </w:pPr>
    </w:p>
    <w:p w14:paraId="3B7CED3B" w14:textId="77777777" w:rsid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b/>
          <w:color w:val="002060"/>
          <w:sz w:val="24"/>
          <w:szCs w:val="24"/>
        </w:rPr>
      </w:pPr>
    </w:p>
    <w:p w14:paraId="6C05FFD8" w14:textId="77777777" w:rsid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b/>
          <w:color w:val="002060"/>
          <w:sz w:val="24"/>
          <w:szCs w:val="24"/>
        </w:rPr>
      </w:pPr>
    </w:p>
    <w:p w14:paraId="312727EE" w14:textId="77777777" w:rsid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b/>
          <w:color w:val="002060"/>
          <w:sz w:val="24"/>
          <w:szCs w:val="24"/>
        </w:rPr>
      </w:pPr>
    </w:p>
    <w:p w14:paraId="43B43E5E" w14:textId="77777777" w:rsid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b/>
          <w:color w:val="002060"/>
          <w:sz w:val="24"/>
          <w:szCs w:val="24"/>
        </w:rPr>
      </w:pPr>
    </w:p>
    <w:p w14:paraId="6D9B3548" w14:textId="77777777" w:rsid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b/>
          <w:color w:val="002060"/>
          <w:sz w:val="24"/>
          <w:szCs w:val="24"/>
        </w:rPr>
      </w:pPr>
    </w:p>
    <w:p w14:paraId="27E43AC3" w14:textId="77777777" w:rsid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b/>
          <w:color w:val="002060"/>
          <w:sz w:val="24"/>
          <w:szCs w:val="24"/>
        </w:rPr>
      </w:pPr>
    </w:p>
    <w:p w14:paraId="4AC3AB10" w14:textId="77777777" w:rsid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b/>
          <w:color w:val="002060"/>
          <w:sz w:val="24"/>
          <w:szCs w:val="24"/>
        </w:rPr>
      </w:pPr>
    </w:p>
    <w:p w14:paraId="1061C14F" w14:textId="79AF079A" w:rsidR="00E346E2" w:rsidRP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color w:val="002060"/>
          <w:sz w:val="24"/>
          <w:szCs w:val="24"/>
        </w:rPr>
      </w:pPr>
      <w:r w:rsidRPr="00E346E2">
        <w:rPr>
          <w:rFonts w:asciiTheme="minorHAnsi" w:hAnsiTheme="minorHAnsi"/>
          <w:b/>
          <w:color w:val="002060"/>
          <w:sz w:val="24"/>
          <w:szCs w:val="24"/>
        </w:rPr>
        <w:lastRenderedPageBreak/>
        <w:t xml:space="preserve">Part 3b) Synonyms: Click on the box 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next to the word with </w:t>
      </w:r>
      <w:r w:rsidRPr="00E346E2">
        <w:rPr>
          <w:rFonts w:asciiTheme="minorHAnsi" w:hAnsiTheme="minorHAnsi"/>
          <w:b/>
          <w:color w:val="002060"/>
          <w:sz w:val="24"/>
          <w:szCs w:val="24"/>
        </w:rPr>
        <w:t xml:space="preserve">the most similar </w:t>
      </w:r>
      <w:r w:rsidRPr="00E346E2">
        <w:rPr>
          <w:rFonts w:asciiTheme="minorHAnsi" w:hAnsiTheme="minorHAnsi"/>
          <w:color w:val="002060"/>
          <w:sz w:val="24"/>
          <w:szCs w:val="24"/>
        </w:rPr>
        <w:t>meaning to the word in bold.</w:t>
      </w:r>
    </w:p>
    <w:p w14:paraId="1141A96D" w14:textId="77777777" w:rsidR="00E346E2" w:rsidRP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346E2" w:rsidRPr="00E346E2" w14:paraId="177A9CDC" w14:textId="77777777" w:rsidTr="001A6954">
        <w:trPr>
          <w:trHeight w:val="390"/>
        </w:trPr>
        <w:tc>
          <w:tcPr>
            <w:tcW w:w="4907" w:type="dxa"/>
          </w:tcPr>
          <w:p w14:paraId="1F0D7724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1) </w:t>
            </w:r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die </w:t>
            </w:r>
            <w:proofErr w:type="spellStart"/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Karriere</w:t>
            </w:r>
            <w:proofErr w:type="spellEnd"/>
          </w:p>
        </w:tc>
        <w:tc>
          <w:tcPr>
            <w:tcW w:w="494" w:type="dxa"/>
          </w:tcPr>
          <w:p w14:paraId="62A070ED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40190D90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2)</w:t>
            </w:r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studieren</w:t>
            </w:r>
            <w:proofErr w:type="spellEnd"/>
          </w:p>
        </w:tc>
        <w:tc>
          <w:tcPr>
            <w:tcW w:w="460" w:type="dxa"/>
          </w:tcPr>
          <w:p w14:paraId="1C2A2282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  <w:tr w:rsidR="00E346E2" w:rsidRPr="00E346E2" w14:paraId="47FD017A" w14:textId="77777777" w:rsidTr="001A6954">
        <w:trPr>
          <w:trHeight w:val="340"/>
        </w:trPr>
        <w:tc>
          <w:tcPr>
            <w:tcW w:w="4907" w:type="dxa"/>
          </w:tcPr>
          <w:p w14:paraId="55E07046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die </w:t>
            </w: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Freizeit</w:t>
            </w:r>
            <w:proofErr w:type="spellEnd"/>
          </w:p>
        </w:tc>
        <w:tc>
          <w:tcPr>
            <w:tcW w:w="494" w:type="dxa"/>
          </w:tcPr>
          <w:p w14:paraId="1E400ACB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15"/>
                <w:id w:val="1134528893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EACDAA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erfahren</w:t>
            </w:r>
            <w:proofErr w:type="spellEnd"/>
          </w:p>
        </w:tc>
        <w:tc>
          <w:tcPr>
            <w:tcW w:w="460" w:type="dxa"/>
          </w:tcPr>
          <w:p w14:paraId="5FE0A3E9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16"/>
                <w:id w:val="-568422786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557CBF51" w14:textId="77777777" w:rsidTr="001A6954">
        <w:trPr>
          <w:trHeight w:val="340"/>
        </w:trPr>
        <w:tc>
          <w:tcPr>
            <w:tcW w:w="4907" w:type="dxa"/>
          </w:tcPr>
          <w:p w14:paraId="502E8B5F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der </w:t>
            </w: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Ausflug</w:t>
            </w:r>
            <w:proofErr w:type="spellEnd"/>
          </w:p>
        </w:tc>
        <w:tc>
          <w:tcPr>
            <w:tcW w:w="494" w:type="dxa"/>
          </w:tcPr>
          <w:p w14:paraId="24A5A47D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17"/>
                <w:id w:val="-385185169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1A4153F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lernen</w:t>
            </w:r>
            <w:proofErr w:type="spellEnd"/>
          </w:p>
        </w:tc>
        <w:tc>
          <w:tcPr>
            <w:tcW w:w="460" w:type="dxa"/>
          </w:tcPr>
          <w:p w14:paraId="0ECFD075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18"/>
                <w:id w:val="649559607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76E0406D" w14:textId="77777777" w:rsidTr="001A6954">
        <w:trPr>
          <w:trHeight w:val="340"/>
        </w:trPr>
        <w:tc>
          <w:tcPr>
            <w:tcW w:w="4907" w:type="dxa"/>
          </w:tcPr>
          <w:p w14:paraId="2DC46F37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der </w:t>
            </w: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Beruf</w:t>
            </w:r>
            <w:proofErr w:type="spellEnd"/>
          </w:p>
        </w:tc>
        <w:tc>
          <w:tcPr>
            <w:tcW w:w="494" w:type="dxa"/>
          </w:tcPr>
          <w:p w14:paraId="63EB589C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19"/>
                <w:id w:val="1796558779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6B34B63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enthalten</w:t>
            </w:r>
            <w:proofErr w:type="spellEnd"/>
          </w:p>
        </w:tc>
        <w:tc>
          <w:tcPr>
            <w:tcW w:w="460" w:type="dxa"/>
          </w:tcPr>
          <w:p w14:paraId="375FF254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20"/>
                <w:id w:val="291795407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5813C15D" w14:textId="77777777" w:rsidTr="001A6954">
        <w:trPr>
          <w:trHeight w:val="340"/>
        </w:trPr>
        <w:tc>
          <w:tcPr>
            <w:tcW w:w="4907" w:type="dxa"/>
          </w:tcPr>
          <w:p w14:paraId="1414937B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die Reise</w:t>
            </w:r>
          </w:p>
        </w:tc>
        <w:tc>
          <w:tcPr>
            <w:tcW w:w="494" w:type="dxa"/>
          </w:tcPr>
          <w:p w14:paraId="746A8F27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21"/>
                <w:id w:val="2030360272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02B139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erleben</w:t>
            </w:r>
            <w:proofErr w:type="spellEnd"/>
          </w:p>
        </w:tc>
        <w:tc>
          <w:tcPr>
            <w:tcW w:w="460" w:type="dxa"/>
          </w:tcPr>
          <w:p w14:paraId="7D559A77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22"/>
                <w:id w:val="1185487552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8EDE9A0" w14:textId="77777777" w:rsidR="00E346E2" w:rsidRP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color w:val="002060"/>
          <w:sz w:val="24"/>
          <w:szCs w:val="24"/>
        </w:rPr>
      </w:pPr>
    </w:p>
    <w:p w14:paraId="2A2854A0" w14:textId="77777777" w:rsidR="00E346E2" w:rsidRP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b/>
          <w:color w:val="002060"/>
          <w:sz w:val="24"/>
          <w:szCs w:val="24"/>
        </w:rPr>
      </w:pPr>
    </w:p>
    <w:p w14:paraId="68434C20" w14:textId="77777777" w:rsidR="00E346E2" w:rsidRP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color w:val="002060"/>
          <w:sz w:val="24"/>
          <w:szCs w:val="24"/>
        </w:rPr>
      </w:pPr>
      <w:r w:rsidRPr="00E346E2">
        <w:rPr>
          <w:rFonts w:asciiTheme="minorHAnsi" w:hAnsiTheme="minorHAnsi"/>
          <w:b/>
          <w:color w:val="002060"/>
          <w:sz w:val="24"/>
          <w:szCs w:val="24"/>
        </w:rPr>
        <w:t>Part 3c) Antonyms: Click on the box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 next to the word that has the </w:t>
      </w:r>
      <w:r w:rsidRPr="00E346E2">
        <w:rPr>
          <w:rFonts w:asciiTheme="minorHAnsi" w:hAnsiTheme="minorHAnsi"/>
          <w:b/>
          <w:color w:val="002060"/>
          <w:sz w:val="24"/>
          <w:szCs w:val="24"/>
        </w:rPr>
        <w:t xml:space="preserve">opposite </w:t>
      </w:r>
      <w:r w:rsidRPr="00E346E2">
        <w:rPr>
          <w:rFonts w:asciiTheme="minorHAnsi" w:hAnsiTheme="minorHAnsi"/>
          <w:color w:val="002060"/>
          <w:sz w:val="24"/>
          <w:szCs w:val="24"/>
        </w:rPr>
        <w:t>meaning to the word in bold.</w:t>
      </w:r>
    </w:p>
    <w:p w14:paraId="78CC44D5" w14:textId="77777777" w:rsidR="00E346E2" w:rsidRP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E346E2" w:rsidRPr="00E346E2" w14:paraId="25B0072B" w14:textId="77777777" w:rsidTr="001A6954">
        <w:trPr>
          <w:trHeight w:val="390"/>
        </w:trPr>
        <w:tc>
          <w:tcPr>
            <w:tcW w:w="4919" w:type="dxa"/>
          </w:tcPr>
          <w:p w14:paraId="4F799E15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1) </w:t>
            </w:r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die </w:t>
            </w:r>
            <w:proofErr w:type="spellStart"/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Freizeit</w:t>
            </w:r>
            <w:proofErr w:type="spellEnd"/>
          </w:p>
        </w:tc>
        <w:tc>
          <w:tcPr>
            <w:tcW w:w="463" w:type="dxa"/>
          </w:tcPr>
          <w:p w14:paraId="07B26B77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62D173EB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aus</w:t>
            </w:r>
            <w:proofErr w:type="spellEnd"/>
          </w:p>
        </w:tc>
        <w:tc>
          <w:tcPr>
            <w:tcW w:w="461" w:type="dxa"/>
          </w:tcPr>
          <w:p w14:paraId="1858E759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  <w:tr w:rsidR="00E346E2" w:rsidRPr="00E346E2" w14:paraId="13267881" w14:textId="77777777" w:rsidTr="001A6954">
        <w:trPr>
          <w:trHeight w:val="340"/>
        </w:trPr>
        <w:tc>
          <w:tcPr>
            <w:tcW w:w="4919" w:type="dxa"/>
          </w:tcPr>
          <w:p w14:paraId="6D0FBB2F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die Insel</w:t>
            </w:r>
          </w:p>
        </w:tc>
        <w:tc>
          <w:tcPr>
            <w:tcW w:w="463" w:type="dxa"/>
          </w:tcPr>
          <w:p w14:paraId="0F8CED9E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23"/>
                <w:id w:val="-1789809148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C847D79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auf</w:t>
            </w:r>
          </w:p>
        </w:tc>
        <w:tc>
          <w:tcPr>
            <w:tcW w:w="461" w:type="dxa"/>
          </w:tcPr>
          <w:p w14:paraId="71CE51D6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24"/>
                <w:id w:val="1012497300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4BFB9075" w14:textId="77777777" w:rsidTr="001A6954">
        <w:trPr>
          <w:trHeight w:val="340"/>
        </w:trPr>
        <w:tc>
          <w:tcPr>
            <w:tcW w:w="4919" w:type="dxa"/>
          </w:tcPr>
          <w:p w14:paraId="45E9A6C8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die Arbeit</w:t>
            </w:r>
          </w:p>
        </w:tc>
        <w:tc>
          <w:tcPr>
            <w:tcW w:w="463" w:type="dxa"/>
          </w:tcPr>
          <w:p w14:paraId="2FB03028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25"/>
                <w:id w:val="868811041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5343EC8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hinter</w:t>
            </w:r>
            <w:proofErr w:type="spellEnd"/>
          </w:p>
        </w:tc>
        <w:tc>
          <w:tcPr>
            <w:tcW w:w="461" w:type="dxa"/>
          </w:tcPr>
          <w:p w14:paraId="105946BE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26"/>
                <w:id w:val="-1516296136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1838F80C" w14:textId="77777777" w:rsidTr="001A6954">
        <w:trPr>
          <w:trHeight w:val="340"/>
        </w:trPr>
        <w:tc>
          <w:tcPr>
            <w:tcW w:w="4919" w:type="dxa"/>
          </w:tcPr>
          <w:p w14:paraId="0CE1C381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die </w:t>
            </w: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Firma</w:t>
            </w:r>
            <w:proofErr w:type="spellEnd"/>
          </w:p>
        </w:tc>
        <w:tc>
          <w:tcPr>
            <w:tcW w:w="463" w:type="dxa"/>
          </w:tcPr>
          <w:p w14:paraId="4C15EE06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27"/>
                <w:id w:val="1122490988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5944EF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von</w:t>
            </w:r>
          </w:p>
        </w:tc>
        <w:tc>
          <w:tcPr>
            <w:tcW w:w="461" w:type="dxa"/>
          </w:tcPr>
          <w:p w14:paraId="7BB635C0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28"/>
                <w:id w:val="-872619581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0A3E195D" w14:textId="77777777" w:rsidTr="001A6954">
        <w:trPr>
          <w:trHeight w:val="340"/>
        </w:trPr>
        <w:tc>
          <w:tcPr>
            <w:tcW w:w="4919" w:type="dxa"/>
          </w:tcPr>
          <w:p w14:paraId="5C90986F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die Weile</w:t>
            </w:r>
          </w:p>
        </w:tc>
        <w:tc>
          <w:tcPr>
            <w:tcW w:w="463" w:type="dxa"/>
          </w:tcPr>
          <w:p w14:paraId="3234BD61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29"/>
                <w:id w:val="1323933462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C521106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in</w:t>
            </w:r>
          </w:p>
        </w:tc>
        <w:tc>
          <w:tcPr>
            <w:tcW w:w="461" w:type="dxa"/>
          </w:tcPr>
          <w:p w14:paraId="6363E466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30"/>
                <w:id w:val="1835342441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B5FC560" w14:textId="77777777" w:rsidR="00E346E2" w:rsidRDefault="00E346E2" w:rsidP="00E346E2">
      <w:pPr>
        <w:rPr>
          <w:rFonts w:asciiTheme="minorHAnsi" w:hAnsiTheme="minorHAnsi"/>
          <w:b/>
          <w:color w:val="002060"/>
          <w:sz w:val="24"/>
          <w:szCs w:val="24"/>
        </w:rPr>
      </w:pPr>
    </w:p>
    <w:p w14:paraId="3AB11DA3" w14:textId="77777777" w:rsidR="00E346E2" w:rsidRDefault="00E346E2" w:rsidP="00E346E2">
      <w:pPr>
        <w:rPr>
          <w:rFonts w:asciiTheme="minorHAnsi" w:hAnsiTheme="minorHAnsi"/>
          <w:b/>
          <w:color w:val="002060"/>
          <w:sz w:val="24"/>
          <w:szCs w:val="24"/>
        </w:rPr>
      </w:pPr>
    </w:p>
    <w:p w14:paraId="77DC3A71" w14:textId="77777777" w:rsidR="00E346E2" w:rsidRDefault="00E346E2" w:rsidP="00E346E2">
      <w:pPr>
        <w:rPr>
          <w:rFonts w:asciiTheme="minorHAnsi" w:hAnsiTheme="minorHAnsi"/>
          <w:b/>
          <w:color w:val="002060"/>
          <w:sz w:val="24"/>
          <w:szCs w:val="24"/>
        </w:rPr>
      </w:pPr>
    </w:p>
    <w:p w14:paraId="5B2F7A32" w14:textId="77777777" w:rsidR="00E346E2" w:rsidRDefault="00E346E2" w:rsidP="00E346E2">
      <w:pPr>
        <w:rPr>
          <w:rFonts w:asciiTheme="minorHAnsi" w:hAnsiTheme="minorHAnsi"/>
          <w:b/>
          <w:color w:val="002060"/>
          <w:sz w:val="24"/>
          <w:szCs w:val="24"/>
        </w:rPr>
      </w:pPr>
    </w:p>
    <w:p w14:paraId="228ED1E4" w14:textId="77777777" w:rsidR="00E346E2" w:rsidRDefault="00E346E2" w:rsidP="00E346E2">
      <w:pPr>
        <w:rPr>
          <w:rFonts w:asciiTheme="minorHAnsi" w:hAnsiTheme="minorHAnsi"/>
          <w:b/>
          <w:color w:val="002060"/>
          <w:sz w:val="24"/>
          <w:szCs w:val="24"/>
        </w:rPr>
      </w:pPr>
    </w:p>
    <w:p w14:paraId="72C71264" w14:textId="77777777" w:rsidR="00E346E2" w:rsidRDefault="00E346E2" w:rsidP="00E346E2">
      <w:pPr>
        <w:rPr>
          <w:rFonts w:asciiTheme="minorHAnsi" w:hAnsiTheme="minorHAnsi"/>
          <w:b/>
          <w:color w:val="002060"/>
          <w:sz w:val="24"/>
          <w:szCs w:val="24"/>
        </w:rPr>
      </w:pPr>
    </w:p>
    <w:p w14:paraId="1F6D8B30" w14:textId="77777777" w:rsidR="00E346E2" w:rsidRPr="00E346E2" w:rsidRDefault="00E346E2" w:rsidP="00E346E2">
      <w:pPr>
        <w:rPr>
          <w:rFonts w:asciiTheme="minorHAnsi" w:hAnsiTheme="minorHAnsi"/>
          <w:b/>
          <w:color w:val="002060"/>
          <w:sz w:val="24"/>
          <w:szCs w:val="24"/>
        </w:rPr>
      </w:pPr>
    </w:p>
    <w:p w14:paraId="7423BD60" w14:textId="77777777" w:rsidR="00E346E2" w:rsidRPr="00E346E2" w:rsidRDefault="00E346E2" w:rsidP="00E346E2">
      <w:pPr>
        <w:rPr>
          <w:rFonts w:asciiTheme="minorHAnsi" w:hAnsiTheme="minorHAnsi"/>
          <w:color w:val="002060"/>
          <w:sz w:val="24"/>
          <w:szCs w:val="24"/>
        </w:rPr>
      </w:pPr>
      <w:r w:rsidRPr="00E346E2">
        <w:rPr>
          <w:rFonts w:asciiTheme="minorHAnsi" w:hAnsiTheme="minorHAnsi"/>
          <w:b/>
          <w:color w:val="002060"/>
          <w:sz w:val="24"/>
          <w:szCs w:val="24"/>
        </w:rPr>
        <w:t>Part 3d) Word substitution: Click on the box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 next to </w:t>
      </w:r>
      <w:r w:rsidRPr="00E346E2">
        <w:rPr>
          <w:rFonts w:asciiTheme="minorHAnsi" w:hAnsiTheme="minorHAnsi"/>
          <w:b/>
          <w:color w:val="002060"/>
          <w:sz w:val="24"/>
          <w:szCs w:val="24"/>
        </w:rPr>
        <w:t xml:space="preserve">all </w:t>
      </w:r>
      <w:r w:rsidRPr="00E346E2">
        <w:rPr>
          <w:rFonts w:asciiTheme="minorHAnsi" w:hAnsiTheme="minorHAnsi"/>
          <w:color w:val="002060"/>
          <w:sz w:val="24"/>
          <w:szCs w:val="24"/>
        </w:rPr>
        <w:t>of the words</w:t>
      </w:r>
      <w:r w:rsidRPr="00E346E2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r w:rsidRPr="00E346E2">
        <w:rPr>
          <w:rFonts w:asciiTheme="minorHAnsi" w:hAnsiTheme="minorHAnsi"/>
          <w:color w:val="002060"/>
          <w:sz w:val="24"/>
          <w:szCs w:val="24"/>
        </w:rPr>
        <w:t>that could</w:t>
      </w:r>
      <w:r w:rsidRPr="00E346E2">
        <w:rPr>
          <w:rFonts w:asciiTheme="minorHAnsi" w:hAnsiTheme="minorHAnsi"/>
          <w:b/>
          <w:color w:val="002060"/>
          <w:sz w:val="24"/>
          <w:szCs w:val="24"/>
        </w:rPr>
        <w:t xml:space="preserve"> replace 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the word in bold to form a </w:t>
      </w:r>
      <w:r w:rsidRPr="00E346E2">
        <w:rPr>
          <w:rFonts w:asciiTheme="minorHAnsi" w:hAnsiTheme="minorHAnsi"/>
          <w:color w:val="002060"/>
          <w:sz w:val="24"/>
          <w:szCs w:val="24"/>
          <w:u w:val="single"/>
        </w:rPr>
        <w:t>grammatically correct sentence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 with a </w:t>
      </w:r>
      <w:r w:rsidRPr="00E346E2">
        <w:rPr>
          <w:rFonts w:asciiTheme="minorHAnsi" w:hAnsiTheme="minorHAnsi"/>
          <w:color w:val="002060"/>
          <w:sz w:val="24"/>
          <w:szCs w:val="24"/>
          <w:u w:val="single"/>
        </w:rPr>
        <w:t>sensible meaning</w:t>
      </w:r>
      <w:r w:rsidRPr="00E346E2">
        <w:rPr>
          <w:rFonts w:asciiTheme="minorHAnsi" w:hAnsiTheme="minorHAnsi"/>
          <w:color w:val="002060"/>
          <w:sz w:val="24"/>
          <w:szCs w:val="24"/>
        </w:rPr>
        <w:t>.</w:t>
      </w:r>
    </w:p>
    <w:p w14:paraId="1A251359" w14:textId="77777777" w:rsidR="00E346E2" w:rsidRP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b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346E2" w:rsidRPr="00E346E2" w14:paraId="7EDE2D71" w14:textId="77777777" w:rsidTr="001A6954">
        <w:trPr>
          <w:trHeight w:val="390"/>
        </w:trPr>
        <w:tc>
          <w:tcPr>
            <w:tcW w:w="4907" w:type="dxa"/>
          </w:tcPr>
          <w:p w14:paraId="1B640065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  <w:lang w:val="de-DE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  <w:lang w:val="de-DE"/>
              </w:rPr>
              <w:t xml:space="preserve">1)Studieren in Deutschland is </w:t>
            </w:r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  <w:lang w:val="de-DE"/>
              </w:rPr>
              <w:t>relativ</w:t>
            </w:r>
            <w:r w:rsidRPr="00E346E2">
              <w:rPr>
                <w:rFonts w:asciiTheme="minorHAnsi" w:hAnsiTheme="minorHAnsi"/>
                <w:color w:val="002060"/>
                <w:sz w:val="24"/>
                <w:szCs w:val="24"/>
                <w:lang w:val="de-DE"/>
              </w:rPr>
              <w:t xml:space="preserve"> leicht.</w:t>
            </w:r>
          </w:p>
        </w:tc>
        <w:tc>
          <w:tcPr>
            <w:tcW w:w="494" w:type="dxa"/>
          </w:tcPr>
          <w:p w14:paraId="666FEBF8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4907" w:type="dxa"/>
          </w:tcPr>
          <w:p w14:paraId="6EBC7BA8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  <w:lang w:val="de-DE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  <w:lang w:val="de-DE"/>
              </w:rPr>
              <w:t xml:space="preserve">3) Er hat sein Handy </w:t>
            </w:r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  <w:lang w:val="de-DE"/>
              </w:rPr>
              <w:t>verloren</w:t>
            </w:r>
            <w:r w:rsidRPr="00E346E2">
              <w:rPr>
                <w:rFonts w:asciiTheme="minorHAnsi" w:hAnsiTheme="minorHAnsi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460" w:type="dxa"/>
          </w:tcPr>
          <w:p w14:paraId="4FE0D1D1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  <w:lang w:val="de-DE"/>
              </w:rPr>
            </w:pPr>
          </w:p>
        </w:tc>
      </w:tr>
      <w:tr w:rsidR="00E346E2" w:rsidRPr="00E346E2" w14:paraId="1939951E" w14:textId="77777777" w:rsidTr="001A6954">
        <w:trPr>
          <w:trHeight w:val="340"/>
        </w:trPr>
        <w:tc>
          <w:tcPr>
            <w:tcW w:w="4907" w:type="dxa"/>
          </w:tcPr>
          <w:p w14:paraId="2C82452F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stark</w:t>
            </w:r>
          </w:p>
        </w:tc>
        <w:tc>
          <w:tcPr>
            <w:tcW w:w="494" w:type="dxa"/>
          </w:tcPr>
          <w:p w14:paraId="1CA4DCBD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31"/>
                <w:id w:val="2038774467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BB50F21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verlieren</w:t>
            </w:r>
            <w:proofErr w:type="spellEnd"/>
          </w:p>
        </w:tc>
        <w:tc>
          <w:tcPr>
            <w:tcW w:w="460" w:type="dxa"/>
          </w:tcPr>
          <w:p w14:paraId="6C126856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32"/>
                <w:id w:val="-1677956181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4ABD3AAA" w14:textId="77777777" w:rsidTr="001A6954">
        <w:trPr>
          <w:trHeight w:val="340"/>
        </w:trPr>
        <w:tc>
          <w:tcPr>
            <w:tcW w:w="4907" w:type="dxa"/>
          </w:tcPr>
          <w:p w14:paraId="511A6CB3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wenn</w:t>
            </w:r>
            <w:proofErr w:type="spellEnd"/>
          </w:p>
        </w:tc>
        <w:tc>
          <w:tcPr>
            <w:tcW w:w="494" w:type="dxa"/>
          </w:tcPr>
          <w:p w14:paraId="7DC8EFD5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33"/>
                <w:id w:val="-717508305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A5B24C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gegessen</w:t>
            </w:r>
            <w:proofErr w:type="spellEnd"/>
          </w:p>
        </w:tc>
        <w:tc>
          <w:tcPr>
            <w:tcW w:w="460" w:type="dxa"/>
          </w:tcPr>
          <w:p w14:paraId="0FB5C117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34"/>
                <w:id w:val="-1155758064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39E2C365" w14:textId="77777777" w:rsidTr="001A6954">
        <w:trPr>
          <w:trHeight w:val="340"/>
        </w:trPr>
        <w:tc>
          <w:tcPr>
            <w:tcW w:w="4907" w:type="dxa"/>
          </w:tcPr>
          <w:p w14:paraId="58806525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aus</w:t>
            </w:r>
            <w:proofErr w:type="spellEnd"/>
          </w:p>
        </w:tc>
        <w:tc>
          <w:tcPr>
            <w:tcW w:w="494" w:type="dxa"/>
          </w:tcPr>
          <w:p w14:paraId="50B53107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35"/>
                <w:id w:val="809913279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226CBA8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gekauft</w:t>
            </w:r>
            <w:proofErr w:type="spellEnd"/>
          </w:p>
        </w:tc>
        <w:tc>
          <w:tcPr>
            <w:tcW w:w="460" w:type="dxa"/>
          </w:tcPr>
          <w:p w14:paraId="355FDE5F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36"/>
                <w:id w:val="835187596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6B54BD45" w14:textId="77777777" w:rsidTr="001A6954">
        <w:trPr>
          <w:trHeight w:val="340"/>
        </w:trPr>
        <w:tc>
          <w:tcPr>
            <w:tcW w:w="4907" w:type="dxa"/>
          </w:tcPr>
          <w:p w14:paraId="4B6ECE36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ganz</w:t>
            </w:r>
            <w:proofErr w:type="spellEnd"/>
          </w:p>
        </w:tc>
        <w:tc>
          <w:tcPr>
            <w:tcW w:w="494" w:type="dxa"/>
          </w:tcPr>
          <w:p w14:paraId="74E9C342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37"/>
                <w:id w:val="-1248657833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6F4AC6B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gefunden</w:t>
            </w:r>
            <w:proofErr w:type="spellEnd"/>
          </w:p>
        </w:tc>
        <w:tc>
          <w:tcPr>
            <w:tcW w:w="460" w:type="dxa"/>
          </w:tcPr>
          <w:p w14:paraId="33875F03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38"/>
                <w:id w:val="-855493188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14F2699" w14:textId="77777777" w:rsidR="00E346E2" w:rsidRPr="00E346E2" w:rsidRDefault="00E346E2" w:rsidP="00E346E2">
      <w:pPr>
        <w:spacing w:after="240" w:line="240" w:lineRule="auto"/>
        <w:rPr>
          <w:rFonts w:asciiTheme="minorHAnsi" w:hAnsiTheme="minorHAnsi"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346E2" w:rsidRPr="00E346E2" w14:paraId="0E24A766" w14:textId="77777777" w:rsidTr="001A6954">
        <w:trPr>
          <w:trHeight w:val="390"/>
        </w:trPr>
        <w:tc>
          <w:tcPr>
            <w:tcW w:w="4907" w:type="dxa"/>
          </w:tcPr>
          <w:p w14:paraId="3F03860B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  <w:lang w:val="de-DE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  <w:lang w:val="de-DE"/>
              </w:rPr>
              <w:lastRenderedPageBreak/>
              <w:t xml:space="preserve">2) Sie </w:t>
            </w:r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  <w:lang w:val="de-DE"/>
              </w:rPr>
              <w:t>bauen</w:t>
            </w:r>
            <w:r w:rsidRPr="00E346E2">
              <w:rPr>
                <w:rFonts w:asciiTheme="minorHAnsi" w:hAnsiTheme="minorHAnsi"/>
                <w:color w:val="002060"/>
                <w:sz w:val="24"/>
                <w:szCs w:val="24"/>
                <w:lang w:val="de-DE"/>
              </w:rPr>
              <w:t xml:space="preserve"> ein neues Haus.</w:t>
            </w:r>
          </w:p>
        </w:tc>
        <w:tc>
          <w:tcPr>
            <w:tcW w:w="494" w:type="dxa"/>
          </w:tcPr>
          <w:p w14:paraId="053A18A2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4907" w:type="dxa"/>
          </w:tcPr>
          <w:p w14:paraId="20CFC104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  <w:lang w:val="de-DE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  <w:lang w:val="de-DE"/>
              </w:rPr>
              <w:t>4)</w:t>
            </w:r>
            <w:r w:rsidRPr="00E346E2">
              <w:rPr>
                <w:rFonts w:asciiTheme="minorHAnsi" w:hAnsiTheme="minorHAnsi"/>
                <w:b/>
                <w:color w:val="002060"/>
                <w:sz w:val="24"/>
                <w:szCs w:val="24"/>
                <w:lang w:val="de-DE"/>
              </w:rPr>
              <w:t xml:space="preserve"> Tausend</w:t>
            </w:r>
            <w:r w:rsidRPr="00E346E2">
              <w:rPr>
                <w:rFonts w:asciiTheme="minorHAnsi" w:hAnsiTheme="minorHAnsi"/>
                <w:color w:val="002060"/>
                <w:sz w:val="24"/>
                <w:szCs w:val="24"/>
                <w:lang w:val="de-DE"/>
              </w:rPr>
              <w:t xml:space="preserve"> Personen wohnen auf der Insel.</w:t>
            </w:r>
          </w:p>
        </w:tc>
        <w:tc>
          <w:tcPr>
            <w:tcW w:w="460" w:type="dxa"/>
          </w:tcPr>
          <w:p w14:paraId="5D2C78D7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  <w:lang w:val="de-DE"/>
              </w:rPr>
            </w:pPr>
          </w:p>
        </w:tc>
      </w:tr>
      <w:tr w:rsidR="00E346E2" w:rsidRPr="00E346E2" w14:paraId="39021F3A" w14:textId="77777777" w:rsidTr="001A6954">
        <w:trPr>
          <w:trHeight w:val="340"/>
        </w:trPr>
        <w:tc>
          <w:tcPr>
            <w:tcW w:w="4907" w:type="dxa"/>
          </w:tcPr>
          <w:p w14:paraId="2F36BEFC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enthalten</w:t>
            </w:r>
            <w:proofErr w:type="spellEnd"/>
          </w:p>
        </w:tc>
        <w:tc>
          <w:tcPr>
            <w:tcW w:w="494" w:type="dxa"/>
          </w:tcPr>
          <w:p w14:paraId="62499599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39"/>
                <w:id w:val="-1373991292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BFCF66F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pro</w:t>
            </w:r>
          </w:p>
        </w:tc>
        <w:tc>
          <w:tcPr>
            <w:tcW w:w="460" w:type="dxa"/>
          </w:tcPr>
          <w:p w14:paraId="7286D0B8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40"/>
                <w:id w:val="-842234373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27DBE2E3" w14:textId="77777777" w:rsidTr="001A6954">
        <w:trPr>
          <w:trHeight w:val="340"/>
        </w:trPr>
        <w:tc>
          <w:tcPr>
            <w:tcW w:w="4907" w:type="dxa"/>
          </w:tcPr>
          <w:p w14:paraId="2174BBA1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tragen</w:t>
            </w:r>
            <w:proofErr w:type="spellEnd"/>
          </w:p>
        </w:tc>
        <w:tc>
          <w:tcPr>
            <w:tcW w:w="494" w:type="dxa"/>
          </w:tcPr>
          <w:p w14:paraId="164ED4E0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41"/>
                <w:id w:val="1393164831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949507E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viele</w:t>
            </w:r>
            <w:proofErr w:type="spellEnd"/>
          </w:p>
        </w:tc>
        <w:tc>
          <w:tcPr>
            <w:tcW w:w="460" w:type="dxa"/>
          </w:tcPr>
          <w:p w14:paraId="3CA1D7AD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42"/>
                <w:id w:val="-1560161984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59AD5372" w14:textId="77777777" w:rsidTr="001A6954">
        <w:trPr>
          <w:trHeight w:val="340"/>
        </w:trPr>
        <w:tc>
          <w:tcPr>
            <w:tcW w:w="4907" w:type="dxa"/>
          </w:tcPr>
          <w:p w14:paraId="399BEC8A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suchen</w:t>
            </w:r>
            <w:proofErr w:type="spellEnd"/>
          </w:p>
        </w:tc>
        <w:tc>
          <w:tcPr>
            <w:tcW w:w="494" w:type="dxa"/>
          </w:tcPr>
          <w:p w14:paraId="2DCE4E50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43"/>
                <w:id w:val="-511917780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E9F2748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keine</w:t>
            </w:r>
            <w:proofErr w:type="spellEnd"/>
          </w:p>
        </w:tc>
        <w:tc>
          <w:tcPr>
            <w:tcW w:w="460" w:type="dxa"/>
          </w:tcPr>
          <w:p w14:paraId="1AB2D54B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44"/>
                <w:id w:val="703981546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46E2" w:rsidRPr="00E346E2" w14:paraId="30C27C20" w14:textId="77777777" w:rsidTr="001A6954">
        <w:trPr>
          <w:trHeight w:val="340"/>
        </w:trPr>
        <w:tc>
          <w:tcPr>
            <w:tcW w:w="4907" w:type="dxa"/>
          </w:tcPr>
          <w:p w14:paraId="696714E7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begreifen</w:t>
            </w:r>
            <w:proofErr w:type="spellEnd"/>
          </w:p>
        </w:tc>
        <w:tc>
          <w:tcPr>
            <w:tcW w:w="494" w:type="dxa"/>
          </w:tcPr>
          <w:p w14:paraId="3299CF9D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45"/>
                <w:id w:val="1709379236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1BE90E0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viel</w:t>
            </w:r>
            <w:proofErr w:type="spellEnd"/>
          </w:p>
        </w:tc>
        <w:tc>
          <w:tcPr>
            <w:tcW w:w="460" w:type="dxa"/>
          </w:tcPr>
          <w:p w14:paraId="16C8CF39" w14:textId="77777777" w:rsidR="00E346E2" w:rsidRPr="00E346E2" w:rsidRDefault="00E346E2" w:rsidP="001A6954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tag w:val="goog_rdk_46"/>
                <w:id w:val="-490558847"/>
              </w:sdtPr>
              <w:sdtContent>
                <w:r w:rsidRPr="00E346E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02096DE" w14:textId="77777777" w:rsidR="00E346E2" w:rsidRPr="00E346E2" w:rsidRDefault="00E346E2" w:rsidP="00E346E2">
      <w:pPr>
        <w:rPr>
          <w:rFonts w:asciiTheme="minorHAnsi" w:hAnsiTheme="minorHAnsi"/>
          <w:b/>
          <w:color w:val="002060"/>
          <w:sz w:val="24"/>
          <w:szCs w:val="24"/>
        </w:rPr>
      </w:pPr>
    </w:p>
    <w:p w14:paraId="6D4881D0" w14:textId="77777777" w:rsidR="00E346E2" w:rsidRPr="00E346E2" w:rsidRDefault="00E346E2" w:rsidP="00E346E2">
      <w:pPr>
        <w:rPr>
          <w:rFonts w:asciiTheme="minorHAnsi" w:hAnsiTheme="minorHAnsi"/>
          <w:color w:val="002060"/>
          <w:sz w:val="24"/>
          <w:szCs w:val="24"/>
        </w:rPr>
      </w:pPr>
      <w:r w:rsidRPr="00E346E2">
        <w:rPr>
          <w:rFonts w:asciiTheme="minorHAnsi" w:hAnsiTheme="minorHAnsi"/>
          <w:b/>
          <w:color w:val="002060"/>
          <w:sz w:val="24"/>
          <w:szCs w:val="24"/>
        </w:rPr>
        <w:t>Part 4: Speaking</w:t>
      </w:r>
      <w:r w:rsidRPr="00E346E2">
        <w:rPr>
          <w:rFonts w:asciiTheme="minorHAnsi" w:hAnsiTheme="minorHAnsi"/>
          <w:b/>
          <w:color w:val="002060"/>
          <w:sz w:val="24"/>
          <w:szCs w:val="24"/>
        </w:rPr>
        <w:br/>
      </w:r>
      <w:r w:rsidRPr="00E346E2">
        <w:rPr>
          <w:rFonts w:asciiTheme="minorHAnsi" w:hAnsiTheme="minorHAnsi"/>
          <w:b/>
          <w:color w:val="002060"/>
          <w:sz w:val="24"/>
          <w:szCs w:val="24"/>
        </w:rPr>
        <w:br/>
        <w:t>Before you start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 Part 4, go to: </w:t>
      </w:r>
      <w:hyperlink r:id="rId7">
        <w:r w:rsidRPr="00E346E2">
          <w:rPr>
            <w:rFonts w:asciiTheme="minorHAnsi" w:hAnsiTheme="minorHAnsi"/>
            <w:color w:val="002060"/>
            <w:sz w:val="24"/>
            <w:szCs w:val="24"/>
            <w:u w:val="single"/>
          </w:rPr>
          <w:t>vocaroo.com</w:t>
        </w:r>
      </w:hyperlink>
      <w:r w:rsidRPr="00E346E2">
        <w:rPr>
          <w:rFonts w:asciiTheme="minorHAnsi" w:hAnsiTheme="minorHAnsi"/>
          <w:color w:val="002060"/>
          <w:sz w:val="24"/>
          <w:szCs w:val="24"/>
        </w:rPr>
        <w:t xml:space="preserve">. It will open in a new tab. </w:t>
      </w:r>
      <w:r w:rsidRPr="00E346E2">
        <w:rPr>
          <w:rFonts w:asciiTheme="minorHAnsi" w:hAnsiTheme="minorHAnsi"/>
          <w:b/>
          <w:color w:val="002060"/>
          <w:sz w:val="24"/>
          <w:szCs w:val="24"/>
        </w:rPr>
        <w:t>Click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 the red record button, then come back to this list of words.</w:t>
      </w:r>
    </w:p>
    <w:p w14:paraId="11A8E720" w14:textId="77777777" w:rsidR="00E346E2" w:rsidRP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color w:val="002060"/>
          <w:sz w:val="24"/>
          <w:szCs w:val="24"/>
        </w:rPr>
      </w:pPr>
      <w:r w:rsidRPr="00E346E2">
        <w:rPr>
          <w:rFonts w:asciiTheme="minorHAnsi" w:hAnsiTheme="minorHAnsi"/>
          <w:b/>
          <w:color w:val="002060"/>
          <w:sz w:val="24"/>
          <w:szCs w:val="24"/>
        </w:rPr>
        <w:t xml:space="preserve">Say 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the </w:t>
      </w:r>
      <w:r w:rsidRPr="00E346E2">
        <w:rPr>
          <w:rFonts w:asciiTheme="minorHAnsi" w:hAnsiTheme="minorHAnsi"/>
          <w:b/>
          <w:color w:val="002060"/>
          <w:sz w:val="24"/>
          <w:szCs w:val="24"/>
        </w:rPr>
        <w:t xml:space="preserve">German 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for the words below. </w:t>
      </w:r>
      <w:r w:rsidRPr="00E346E2">
        <w:rPr>
          <w:rFonts w:asciiTheme="minorHAnsi" w:hAnsiTheme="minorHAnsi"/>
          <w:b/>
          <w:color w:val="002060"/>
          <w:sz w:val="24"/>
          <w:szCs w:val="24"/>
        </w:rPr>
        <w:t>Remember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 to say the word for ‘</w:t>
      </w:r>
      <w:r w:rsidRPr="00E346E2">
        <w:rPr>
          <w:rFonts w:asciiTheme="minorHAnsi" w:hAnsiTheme="minorHAnsi"/>
          <w:b/>
          <w:color w:val="002060"/>
          <w:sz w:val="24"/>
          <w:szCs w:val="24"/>
        </w:rPr>
        <w:t>the’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 if needed.</w:t>
      </w:r>
    </w:p>
    <w:p w14:paraId="17B77318" w14:textId="77777777" w:rsidR="00E346E2" w:rsidRP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E346E2" w:rsidRPr="00E346E2" w14:paraId="19F60DBE" w14:textId="77777777" w:rsidTr="001A6954">
        <w:trPr>
          <w:trHeight w:val="319"/>
        </w:trPr>
        <w:tc>
          <w:tcPr>
            <w:tcW w:w="562" w:type="dxa"/>
            <w:vAlign w:val="center"/>
          </w:tcPr>
          <w:p w14:paraId="73C72998" w14:textId="77777777" w:rsidR="00E346E2" w:rsidRPr="00E346E2" w:rsidRDefault="00E346E2" w:rsidP="001A6954">
            <w:pPr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3A93B02B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career</w:t>
            </w:r>
          </w:p>
        </w:tc>
        <w:tc>
          <w:tcPr>
            <w:tcW w:w="610" w:type="dxa"/>
            <w:vAlign w:val="center"/>
          </w:tcPr>
          <w:p w14:paraId="4EDA3684" w14:textId="77777777" w:rsidR="00E346E2" w:rsidRPr="00E346E2" w:rsidRDefault="00E346E2" w:rsidP="001A6954">
            <w:pPr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14:paraId="246A3814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free time</w:t>
            </w:r>
          </w:p>
        </w:tc>
      </w:tr>
      <w:tr w:rsidR="00E346E2" w:rsidRPr="00E346E2" w14:paraId="7125E328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0F79E787" w14:textId="77777777" w:rsidR="00E346E2" w:rsidRPr="00E346E2" w:rsidRDefault="00E346E2" w:rsidP="001A6954">
            <w:pPr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52B3CDAE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to build</w:t>
            </w:r>
          </w:p>
        </w:tc>
        <w:tc>
          <w:tcPr>
            <w:tcW w:w="610" w:type="dxa"/>
            <w:vAlign w:val="center"/>
          </w:tcPr>
          <w:p w14:paraId="56E6696C" w14:textId="77777777" w:rsidR="00E346E2" w:rsidRPr="00E346E2" w:rsidRDefault="00E346E2" w:rsidP="001A6954">
            <w:pPr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60672C93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training</w:t>
            </w:r>
          </w:p>
        </w:tc>
      </w:tr>
      <w:tr w:rsidR="00E346E2" w:rsidRPr="00E346E2" w14:paraId="64E24536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55887AFA" w14:textId="77777777" w:rsidR="00E346E2" w:rsidRPr="00E346E2" w:rsidRDefault="00E346E2" w:rsidP="001A6954">
            <w:pPr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6FE2B5FD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to study, studying</w:t>
            </w:r>
          </w:p>
        </w:tc>
        <w:tc>
          <w:tcPr>
            <w:tcW w:w="610" w:type="dxa"/>
            <w:vAlign w:val="center"/>
          </w:tcPr>
          <w:p w14:paraId="676C9DB3" w14:textId="77777777" w:rsidR="00E346E2" w:rsidRPr="00E346E2" w:rsidRDefault="00E346E2" w:rsidP="001A6954">
            <w:pPr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14:paraId="4CEAC05B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dream</w:t>
            </w:r>
          </w:p>
        </w:tc>
      </w:tr>
      <w:tr w:rsidR="00E346E2" w:rsidRPr="00E346E2" w14:paraId="163240B4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578626DF" w14:textId="77777777" w:rsidR="00E346E2" w:rsidRPr="00E346E2" w:rsidRDefault="00E346E2" w:rsidP="001A6954">
            <w:pPr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508E1553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per</w:t>
            </w:r>
          </w:p>
        </w:tc>
        <w:tc>
          <w:tcPr>
            <w:tcW w:w="610" w:type="dxa"/>
            <w:vAlign w:val="center"/>
          </w:tcPr>
          <w:p w14:paraId="75D4E299" w14:textId="77777777" w:rsidR="00E346E2" w:rsidRPr="00E346E2" w:rsidRDefault="00E346E2" w:rsidP="001A6954">
            <w:pPr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</w:tcPr>
          <w:p w14:paraId="0305F26F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out/out of, from</w:t>
            </w:r>
          </w:p>
        </w:tc>
      </w:tr>
      <w:tr w:rsidR="00E346E2" w:rsidRPr="00E346E2" w14:paraId="1460E2EB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20E8EB99" w14:textId="77777777" w:rsidR="00E346E2" w:rsidRPr="00E346E2" w:rsidRDefault="00E346E2" w:rsidP="001A6954">
            <w:pPr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22A30B86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thousand</w:t>
            </w:r>
          </w:p>
        </w:tc>
        <w:tc>
          <w:tcPr>
            <w:tcW w:w="610" w:type="dxa"/>
            <w:vAlign w:val="center"/>
          </w:tcPr>
          <w:p w14:paraId="63FDDD55" w14:textId="77777777" w:rsidR="00E346E2" w:rsidRPr="00E346E2" w:rsidRDefault="00E346E2" w:rsidP="001A6954">
            <w:pPr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0" w:type="dxa"/>
          </w:tcPr>
          <w:p w14:paraId="1D20F4ED" w14:textId="77777777" w:rsidR="00E346E2" w:rsidRPr="00E346E2" w:rsidRDefault="00E346E2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relatively</w:t>
            </w:r>
          </w:p>
        </w:tc>
      </w:tr>
      <w:tr w:rsidR="00EA21D4" w:rsidRPr="00E346E2" w14:paraId="2456CCED" w14:textId="77777777" w:rsidTr="001A6954">
        <w:trPr>
          <w:gridAfter w:val="2"/>
          <w:wAfter w:w="5490" w:type="dxa"/>
          <w:trHeight w:val="303"/>
        </w:trPr>
        <w:tc>
          <w:tcPr>
            <w:tcW w:w="562" w:type="dxa"/>
            <w:vAlign w:val="center"/>
          </w:tcPr>
          <w:p w14:paraId="63EE1B66" w14:textId="77777777" w:rsidR="00EA21D4" w:rsidRPr="00E346E2" w:rsidRDefault="00EA21D4" w:rsidP="001A6954">
            <w:pPr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14:paraId="409E0394" w14:textId="77777777" w:rsidR="00EA21D4" w:rsidRPr="00E346E2" w:rsidRDefault="00EA21D4" w:rsidP="001A695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346E2">
              <w:rPr>
                <w:rFonts w:asciiTheme="minorHAnsi" w:hAnsiTheme="minorHAnsi"/>
                <w:color w:val="002060"/>
                <w:sz w:val="24"/>
                <w:szCs w:val="24"/>
              </w:rPr>
              <w:t>if, when</w:t>
            </w:r>
          </w:p>
        </w:tc>
      </w:tr>
    </w:tbl>
    <w:p w14:paraId="310078BD" w14:textId="77777777" w:rsidR="00E346E2" w:rsidRPr="00E346E2" w:rsidRDefault="00E346E2" w:rsidP="00E346E2">
      <w:pPr>
        <w:shd w:val="clear" w:color="auto" w:fill="FFFFFF"/>
        <w:spacing w:after="0" w:line="240" w:lineRule="auto"/>
        <w:rPr>
          <w:rFonts w:asciiTheme="minorHAnsi" w:hAnsiTheme="minorHAnsi"/>
          <w:color w:val="002060"/>
          <w:sz w:val="24"/>
          <w:szCs w:val="24"/>
        </w:rPr>
      </w:pPr>
    </w:p>
    <w:p w14:paraId="7A24BFED" w14:textId="77777777" w:rsidR="00E346E2" w:rsidRPr="00E346E2" w:rsidRDefault="00E346E2" w:rsidP="00E346E2">
      <w:pPr>
        <w:rPr>
          <w:rFonts w:asciiTheme="minorHAnsi" w:eastAsia="Calibri" w:hAnsiTheme="minorHAnsi" w:cs="Calibri"/>
          <w:color w:val="002060"/>
          <w:sz w:val="24"/>
          <w:szCs w:val="24"/>
        </w:rPr>
      </w:pPr>
      <w:r w:rsidRPr="00E346E2">
        <w:rPr>
          <w:rFonts w:asciiTheme="minorHAnsi" w:hAnsiTheme="minorHAnsi"/>
          <w:b/>
          <w:color w:val="002060"/>
          <w:sz w:val="24"/>
          <w:szCs w:val="24"/>
        </w:rPr>
        <w:t>Now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 go back to the </w:t>
      </w:r>
      <w:proofErr w:type="spellStart"/>
      <w:r w:rsidRPr="00E346E2">
        <w:rPr>
          <w:rFonts w:asciiTheme="minorHAnsi" w:hAnsiTheme="minorHAnsi"/>
          <w:color w:val="002060"/>
          <w:sz w:val="24"/>
          <w:szCs w:val="24"/>
        </w:rPr>
        <w:t>Vocaroo</w:t>
      </w:r>
      <w:proofErr w:type="spellEnd"/>
      <w:r w:rsidRPr="00E346E2">
        <w:rPr>
          <w:rFonts w:asciiTheme="minorHAnsi" w:hAnsiTheme="minorHAnsi"/>
          <w:color w:val="002060"/>
          <w:sz w:val="24"/>
          <w:szCs w:val="24"/>
        </w:rPr>
        <w:t xml:space="preserve"> window. </w:t>
      </w:r>
      <w:r w:rsidRPr="00E346E2">
        <w:rPr>
          <w:rFonts w:asciiTheme="minorHAnsi" w:hAnsiTheme="minorHAnsi"/>
          <w:b/>
          <w:color w:val="002060"/>
          <w:sz w:val="24"/>
          <w:szCs w:val="24"/>
        </w:rPr>
        <w:t>Click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 on the red button. </w:t>
      </w:r>
      <w:r w:rsidRPr="00E346E2">
        <w:rPr>
          <w:rFonts w:asciiTheme="minorHAnsi" w:hAnsiTheme="minorHAnsi"/>
          <w:b/>
          <w:color w:val="002060"/>
          <w:sz w:val="24"/>
          <w:szCs w:val="24"/>
        </w:rPr>
        <w:t>Click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 on "Save &amp; Share". </w:t>
      </w:r>
      <w:r w:rsidRPr="00E346E2">
        <w:rPr>
          <w:rFonts w:asciiTheme="minorHAnsi" w:hAnsiTheme="minorHAnsi"/>
          <w:b/>
          <w:color w:val="002060"/>
          <w:sz w:val="24"/>
          <w:szCs w:val="24"/>
        </w:rPr>
        <w:t>Copy &amp;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E346E2">
        <w:rPr>
          <w:rFonts w:asciiTheme="minorHAnsi" w:hAnsiTheme="minorHAnsi"/>
          <w:b/>
          <w:color w:val="002060"/>
          <w:sz w:val="24"/>
          <w:szCs w:val="24"/>
        </w:rPr>
        <w:t xml:space="preserve">paste </w:t>
      </w:r>
      <w:r w:rsidRPr="00E346E2">
        <w:rPr>
          <w:rFonts w:asciiTheme="minorHAnsi" w:hAnsiTheme="minorHAnsi"/>
          <w:color w:val="002060"/>
          <w:sz w:val="24"/>
          <w:szCs w:val="24"/>
        </w:rPr>
        <w:t xml:space="preserve">the URL for your </w:t>
      </w:r>
      <w:proofErr w:type="spellStart"/>
      <w:r w:rsidRPr="00E346E2">
        <w:rPr>
          <w:rFonts w:asciiTheme="minorHAnsi" w:hAnsiTheme="minorHAnsi"/>
          <w:color w:val="002060"/>
          <w:sz w:val="24"/>
          <w:szCs w:val="24"/>
        </w:rPr>
        <w:t>Vocaroo</w:t>
      </w:r>
      <w:proofErr w:type="spellEnd"/>
      <w:r w:rsidRPr="00E346E2">
        <w:rPr>
          <w:rFonts w:asciiTheme="minorHAnsi" w:hAnsiTheme="minorHAnsi"/>
          <w:color w:val="002060"/>
          <w:sz w:val="24"/>
          <w:szCs w:val="24"/>
        </w:rPr>
        <w:t xml:space="preserve"> recording </w:t>
      </w:r>
      <w:r w:rsidRPr="00E346E2">
        <w:rPr>
          <w:rFonts w:asciiTheme="minorHAnsi" w:hAnsiTheme="minorHAnsi"/>
          <w:b/>
          <w:color w:val="002060"/>
          <w:sz w:val="24"/>
          <w:szCs w:val="24"/>
        </w:rPr>
        <w:t>here</w:t>
      </w:r>
      <w:r w:rsidRPr="00E346E2">
        <w:rPr>
          <w:rFonts w:asciiTheme="minorHAnsi" w:eastAsia="Calibri" w:hAnsiTheme="minorHAnsi" w:cs="Calibri"/>
          <w:color w:val="002060"/>
          <w:sz w:val="24"/>
          <w:szCs w:val="24"/>
        </w:rPr>
        <w:t>:</w:t>
      </w:r>
      <w:r w:rsidRPr="00E346E2">
        <w:rPr>
          <w:rFonts w:asciiTheme="minorHAnsi" w:hAnsi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hidden="0" allowOverlap="1" wp14:anchorId="4D5E3373" wp14:editId="31E8A84E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F3C63D" w14:textId="77777777" w:rsidR="00E346E2" w:rsidRDefault="00E346E2" w:rsidP="00E346E2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E3373" id="Rectangle 85" o:spid="_x0000_s1026" style="position:absolute;margin-left:0;margin-top:39.6pt;width:536.95pt;height:22.75pt;z-index:2516587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+IAIAAEsEAAAOAAAAZHJzL2Uyb0RvYy54bWysVNuO2jAQfa/Uf7D8XpJAYCEirKqlVJVW&#10;LdK2HzA4DrHkW21Dwt93bCiwbaVKVfPgjOPxmTNzZr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4F3C63D" w14:textId="77777777" w:rsidR="00E346E2" w:rsidRDefault="00E346E2" w:rsidP="00E346E2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E3DC0F" w14:textId="77777777" w:rsidR="00E346E2" w:rsidRPr="00E346E2" w:rsidRDefault="00E346E2" w:rsidP="00E346E2">
      <w:pPr>
        <w:rPr>
          <w:rFonts w:asciiTheme="minorHAnsi" w:hAnsiTheme="minorHAnsi"/>
          <w:color w:val="002060"/>
          <w:sz w:val="24"/>
          <w:szCs w:val="24"/>
        </w:rPr>
      </w:pPr>
    </w:p>
    <w:p w14:paraId="367E1A1F" w14:textId="77777777" w:rsidR="00E346E2" w:rsidRPr="00E346E2" w:rsidRDefault="00E346E2" w:rsidP="00E346E2">
      <w:pPr>
        <w:tabs>
          <w:tab w:val="left" w:pos="6513"/>
        </w:tabs>
        <w:rPr>
          <w:rFonts w:asciiTheme="minorHAnsi" w:hAnsiTheme="minorHAnsi"/>
          <w:color w:val="002060"/>
          <w:sz w:val="24"/>
          <w:szCs w:val="24"/>
        </w:rPr>
      </w:pPr>
    </w:p>
    <w:p w14:paraId="238313BF" w14:textId="1EBCD5AE" w:rsidR="00382431" w:rsidRPr="00E346E2" w:rsidRDefault="00382431" w:rsidP="00E346E2">
      <w:pPr>
        <w:spacing w:line="240" w:lineRule="auto"/>
        <w:rPr>
          <w:rFonts w:asciiTheme="minorHAnsi" w:hAnsiTheme="minorHAnsi"/>
          <w:color w:val="002060"/>
          <w:sz w:val="24"/>
          <w:szCs w:val="24"/>
        </w:rPr>
      </w:pPr>
    </w:p>
    <w:p w14:paraId="3734C922" w14:textId="763C8B47" w:rsidR="00423CB1" w:rsidRPr="00E346E2" w:rsidRDefault="00423CB1" w:rsidP="00382431">
      <w:pPr>
        <w:spacing w:line="240" w:lineRule="auto"/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</w:p>
    <w:sectPr w:rsidR="00423CB1" w:rsidRPr="00E346E2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8249" w14:textId="77777777" w:rsidR="002A2DC9" w:rsidRDefault="002A2DC9" w:rsidP="00180B91">
      <w:pPr>
        <w:spacing w:after="0" w:line="240" w:lineRule="auto"/>
      </w:pPr>
      <w:r>
        <w:separator/>
      </w:r>
    </w:p>
  </w:endnote>
  <w:endnote w:type="continuationSeparator" w:id="0">
    <w:p w14:paraId="4EC9A259" w14:textId="77777777" w:rsidR="002A2DC9" w:rsidRDefault="002A2DC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B8F4" w14:textId="77777777" w:rsidR="002A2DC9" w:rsidRDefault="002A2DC9" w:rsidP="00180B91">
      <w:pPr>
        <w:spacing w:after="0" w:line="240" w:lineRule="auto"/>
      </w:pPr>
      <w:r>
        <w:separator/>
      </w:r>
    </w:p>
  </w:footnote>
  <w:footnote w:type="continuationSeparator" w:id="0">
    <w:p w14:paraId="0F8DA306" w14:textId="77777777" w:rsidR="002A2DC9" w:rsidRDefault="002A2DC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821D3"/>
    <w:rsid w:val="000D5E96"/>
    <w:rsid w:val="0016309F"/>
    <w:rsid w:val="00175567"/>
    <w:rsid w:val="00180B91"/>
    <w:rsid w:val="00233396"/>
    <w:rsid w:val="00243234"/>
    <w:rsid w:val="002A2DC9"/>
    <w:rsid w:val="002B10D1"/>
    <w:rsid w:val="00304463"/>
    <w:rsid w:val="0034014C"/>
    <w:rsid w:val="0034657F"/>
    <w:rsid w:val="00382431"/>
    <w:rsid w:val="003847BF"/>
    <w:rsid w:val="00423CB1"/>
    <w:rsid w:val="0043034D"/>
    <w:rsid w:val="00446F28"/>
    <w:rsid w:val="004F16E5"/>
    <w:rsid w:val="005F017B"/>
    <w:rsid w:val="006047FA"/>
    <w:rsid w:val="006105BD"/>
    <w:rsid w:val="00640E10"/>
    <w:rsid w:val="00666C57"/>
    <w:rsid w:val="00671F8E"/>
    <w:rsid w:val="006B6F7E"/>
    <w:rsid w:val="006C57F1"/>
    <w:rsid w:val="008417D7"/>
    <w:rsid w:val="0093671D"/>
    <w:rsid w:val="00996418"/>
    <w:rsid w:val="009A0D9F"/>
    <w:rsid w:val="009A4782"/>
    <w:rsid w:val="009B32CE"/>
    <w:rsid w:val="00A27D29"/>
    <w:rsid w:val="00A842EA"/>
    <w:rsid w:val="00AA3F92"/>
    <w:rsid w:val="00AA7D4E"/>
    <w:rsid w:val="00AB0DDF"/>
    <w:rsid w:val="00AE312B"/>
    <w:rsid w:val="00C34CEB"/>
    <w:rsid w:val="00CA4BDB"/>
    <w:rsid w:val="00D31EED"/>
    <w:rsid w:val="00DB2477"/>
    <w:rsid w:val="00DE08F0"/>
    <w:rsid w:val="00DE4663"/>
    <w:rsid w:val="00E33C54"/>
    <w:rsid w:val="00E346E2"/>
    <w:rsid w:val="00EA21D4"/>
    <w:rsid w:val="00F07BB4"/>
    <w:rsid w:val="00F36C06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8German/German_Y8_Term3ii_Wk6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2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3</cp:revision>
  <dcterms:created xsi:type="dcterms:W3CDTF">2024-02-12T19:25:00Z</dcterms:created>
  <dcterms:modified xsi:type="dcterms:W3CDTF">2024-02-12T19:25:00Z</dcterms:modified>
</cp:coreProperties>
</file>