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CA" w:rsidRDefault="00C104CA" w:rsidP="00E72719">
      <w:pPr>
        <w:pStyle w:val="NoSpacing"/>
        <w:rPr>
          <w:sz w:val="26"/>
        </w:rPr>
      </w:pPr>
      <w:bookmarkStart w:id="0" w:name="_GoBack"/>
      <w:bookmarkEnd w:id="0"/>
    </w:p>
    <w:p w:rsidR="00FF046B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Use flashcards and props to tell the story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Ask the pupils to join in with “knock, knock, knock”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Investigate using ICT what noises animals make in different languages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Work on mimes to represent the different animals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Teacher says word, pupils do mime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Teacher mimes, pupils say word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 xml:space="preserve">Can pupils remember which nouns were </w:t>
      </w:r>
      <w:proofErr w:type="spellStart"/>
      <w:r w:rsidRPr="00C104CA">
        <w:rPr>
          <w:sz w:val="26"/>
        </w:rPr>
        <w:t>masc</w:t>
      </w:r>
      <w:proofErr w:type="spellEnd"/>
      <w:r w:rsidRPr="00C104CA">
        <w:rPr>
          <w:sz w:val="26"/>
        </w:rPr>
        <w:t xml:space="preserve">/fem just from having heard the </w:t>
      </w:r>
      <w:proofErr w:type="gramStart"/>
      <w:r w:rsidRPr="00C104CA">
        <w:rPr>
          <w:sz w:val="26"/>
        </w:rPr>
        <w:t>story</w:t>
      </w:r>
      <w:proofErr w:type="gramEnd"/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Use flash cards to reinforce the gender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Pupils mouth the shapes of important sounds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Play heads down thumbs up to reinforce animal names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Use the animal names for different groups of pupils, link to classroom instructions in the language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Work on mimes to represent verbs from the story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Pupils mime, other pupils have to say a sentence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Pupils do actions for key sounds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Pupils look for patterns/rules of pronunciation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Use whiteboard or cards to put up sentences. Pupils read it out if it is true (from the story) or remain silent if it is not true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 xml:space="preserve">Pupils play </w:t>
      </w:r>
      <w:proofErr w:type="spellStart"/>
      <w:r w:rsidRPr="00C104CA">
        <w:rPr>
          <w:sz w:val="26"/>
        </w:rPr>
        <w:t>pelmanism</w:t>
      </w:r>
      <w:proofErr w:type="spellEnd"/>
      <w:r w:rsidRPr="00C104CA">
        <w:rPr>
          <w:sz w:val="26"/>
        </w:rPr>
        <w:t xml:space="preserve"> to match animals to verbs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Pupils hold up animal picture card, another pupil has to make a sentence with a verb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 xml:space="preserve">Look at English words with </w:t>
      </w:r>
      <w:proofErr w:type="spellStart"/>
      <w:r w:rsidRPr="00C104CA">
        <w:rPr>
          <w:sz w:val="26"/>
        </w:rPr>
        <w:t>eg</w:t>
      </w:r>
      <w:proofErr w:type="spellEnd"/>
      <w:r w:rsidRPr="00C104CA">
        <w:rPr>
          <w:sz w:val="26"/>
        </w:rPr>
        <w:t xml:space="preserve"> French pronunciation patterns </w:t>
      </w:r>
      <w:proofErr w:type="spellStart"/>
      <w:r w:rsidRPr="00C104CA">
        <w:rPr>
          <w:sz w:val="26"/>
        </w:rPr>
        <w:t>eg</w:t>
      </w:r>
      <w:proofErr w:type="spellEnd"/>
      <w:r w:rsidRPr="00C104CA">
        <w:rPr>
          <w:sz w:val="26"/>
        </w:rPr>
        <w:t xml:space="preserve"> </w:t>
      </w:r>
      <w:proofErr w:type="spellStart"/>
      <w:r w:rsidRPr="00C104CA">
        <w:rPr>
          <w:sz w:val="26"/>
        </w:rPr>
        <w:t>Ch</w:t>
      </w:r>
      <w:proofErr w:type="spellEnd"/>
      <w:r w:rsidRPr="00C104CA">
        <w:rPr>
          <w:sz w:val="26"/>
        </w:rPr>
        <w:t xml:space="preserve"> in Charlotte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Use verbs and adverbs as part of PE warm up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Compare words that are similar in English and the language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Mimes for word categories. Pupils respond with mime as you say words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 xml:space="preserve">Pass on a </w:t>
      </w:r>
      <w:proofErr w:type="spellStart"/>
      <w:r w:rsidRPr="00C104CA">
        <w:rPr>
          <w:sz w:val="26"/>
        </w:rPr>
        <w:t>unibrix</w:t>
      </w:r>
      <w:proofErr w:type="spellEnd"/>
      <w:r w:rsidRPr="00C104CA">
        <w:rPr>
          <w:sz w:val="26"/>
        </w:rPr>
        <w:t xml:space="preserve"> cube when you hear key words or class of words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>Match cards to pictures (colours). Keep labelled pictures as a display to aid memory</w:t>
      </w:r>
    </w:p>
    <w:p w:rsidR="00E72719" w:rsidRPr="00C104CA" w:rsidRDefault="00E72719" w:rsidP="00E72719">
      <w:pPr>
        <w:pStyle w:val="NoSpacing"/>
        <w:rPr>
          <w:sz w:val="26"/>
        </w:rPr>
      </w:pPr>
      <w:r w:rsidRPr="00C104CA">
        <w:rPr>
          <w:sz w:val="26"/>
        </w:rPr>
        <w:t xml:space="preserve">Question </w:t>
      </w:r>
      <w:proofErr w:type="spellStart"/>
      <w:r w:rsidRPr="00C104CA">
        <w:rPr>
          <w:sz w:val="26"/>
        </w:rPr>
        <w:t>eg</w:t>
      </w:r>
      <w:proofErr w:type="spellEnd"/>
      <w:r w:rsidRPr="00C104CA">
        <w:rPr>
          <w:sz w:val="26"/>
        </w:rPr>
        <w:t xml:space="preserve"> </w:t>
      </w:r>
      <w:proofErr w:type="gramStart"/>
      <w:r w:rsidRPr="00C104CA">
        <w:rPr>
          <w:sz w:val="26"/>
        </w:rPr>
        <w:t>What</w:t>
      </w:r>
      <w:proofErr w:type="gramEnd"/>
      <w:r w:rsidRPr="00C104CA">
        <w:rPr>
          <w:sz w:val="26"/>
        </w:rPr>
        <w:t xml:space="preserve"> does the sheep do? Pupils ans</w:t>
      </w:r>
      <w:r w:rsidR="00360C59" w:rsidRPr="00C104CA">
        <w:rPr>
          <w:sz w:val="26"/>
        </w:rPr>
        <w:t>wer in sentence using a subject pronoun and verb</w:t>
      </w:r>
    </w:p>
    <w:p w:rsidR="00360C59" w:rsidRPr="00C104CA" w:rsidRDefault="00360C59" w:rsidP="00E72719">
      <w:pPr>
        <w:pStyle w:val="NoSpacing"/>
        <w:rPr>
          <w:sz w:val="26"/>
        </w:rPr>
      </w:pPr>
      <w:r w:rsidRPr="00C104CA">
        <w:rPr>
          <w:sz w:val="26"/>
        </w:rPr>
        <w:t>Use whiteboard for pupils to drag elements of sentence into correct structure</w:t>
      </w:r>
    </w:p>
    <w:p w:rsidR="00360C59" w:rsidRPr="00C104CA" w:rsidRDefault="00360C59" w:rsidP="00E72719">
      <w:pPr>
        <w:pStyle w:val="NoSpacing"/>
        <w:rPr>
          <w:sz w:val="26"/>
        </w:rPr>
      </w:pPr>
      <w:r w:rsidRPr="00C104CA">
        <w:rPr>
          <w:sz w:val="26"/>
        </w:rPr>
        <w:t>Pupils in groups have verbs on cards and select correct verb when you say the animal</w:t>
      </w:r>
    </w:p>
    <w:p w:rsidR="00360C59" w:rsidRPr="00C104CA" w:rsidRDefault="00360C59" w:rsidP="00E72719">
      <w:pPr>
        <w:pStyle w:val="NoSpacing"/>
        <w:rPr>
          <w:sz w:val="26"/>
        </w:rPr>
      </w:pPr>
      <w:r w:rsidRPr="00C104CA">
        <w:rPr>
          <w:sz w:val="26"/>
        </w:rPr>
        <w:t>Pupils draw an animal and make a sentence following the options as they appear on the board a word at a time</w:t>
      </w:r>
    </w:p>
    <w:p w:rsidR="00360C59" w:rsidRPr="00C104CA" w:rsidRDefault="00360C59" w:rsidP="00E72719">
      <w:pPr>
        <w:pStyle w:val="NoSpacing"/>
        <w:rPr>
          <w:sz w:val="26"/>
        </w:rPr>
      </w:pPr>
      <w:r w:rsidRPr="00C104CA">
        <w:rPr>
          <w:sz w:val="26"/>
        </w:rPr>
        <w:t>Pupils read their sentence to a partner</w:t>
      </w:r>
    </w:p>
    <w:p w:rsidR="00360C59" w:rsidRPr="00C104CA" w:rsidRDefault="00360C59" w:rsidP="00E72719">
      <w:pPr>
        <w:pStyle w:val="NoSpacing"/>
        <w:rPr>
          <w:sz w:val="26"/>
        </w:rPr>
      </w:pPr>
      <w:r w:rsidRPr="00C104CA">
        <w:rPr>
          <w:sz w:val="26"/>
        </w:rPr>
        <w:t>Display animals, colours, verbs. Pupils score points for constructing sentences</w:t>
      </w:r>
    </w:p>
    <w:p w:rsidR="00360C59" w:rsidRPr="00C104CA" w:rsidRDefault="00360C59" w:rsidP="00E72719">
      <w:pPr>
        <w:pStyle w:val="NoSpacing"/>
        <w:rPr>
          <w:sz w:val="26"/>
        </w:rPr>
      </w:pPr>
      <w:r w:rsidRPr="00C104CA">
        <w:rPr>
          <w:sz w:val="26"/>
        </w:rPr>
        <w:t>Pupils mime sentence class guess</w:t>
      </w:r>
    </w:p>
    <w:p w:rsidR="00360C59" w:rsidRPr="00C104CA" w:rsidRDefault="00360C59" w:rsidP="00E72719">
      <w:pPr>
        <w:pStyle w:val="NoSpacing"/>
        <w:rPr>
          <w:sz w:val="26"/>
        </w:rPr>
      </w:pPr>
      <w:r w:rsidRPr="00C104CA">
        <w:rPr>
          <w:sz w:val="26"/>
        </w:rPr>
        <w:t xml:space="preserve">Pass the parcel. Pupil picks out an animal and asks class a question </w:t>
      </w:r>
      <w:proofErr w:type="spellStart"/>
      <w:r w:rsidRPr="00C104CA">
        <w:rPr>
          <w:sz w:val="26"/>
        </w:rPr>
        <w:t>eg</w:t>
      </w:r>
      <w:proofErr w:type="spellEnd"/>
      <w:r w:rsidRPr="00C104CA">
        <w:rPr>
          <w:sz w:val="26"/>
        </w:rPr>
        <w:t xml:space="preserve"> </w:t>
      </w:r>
      <w:proofErr w:type="gramStart"/>
      <w:r w:rsidRPr="00C104CA">
        <w:rPr>
          <w:sz w:val="26"/>
        </w:rPr>
        <w:t>Does</w:t>
      </w:r>
      <w:proofErr w:type="gramEnd"/>
      <w:r w:rsidRPr="00C104CA">
        <w:rPr>
          <w:sz w:val="26"/>
        </w:rPr>
        <w:t xml:space="preserve"> a rabbit hop?</w:t>
      </w:r>
    </w:p>
    <w:p w:rsidR="00360C59" w:rsidRPr="00C104CA" w:rsidRDefault="00360C59" w:rsidP="00E72719">
      <w:pPr>
        <w:pStyle w:val="NoSpacing"/>
        <w:rPr>
          <w:sz w:val="26"/>
        </w:rPr>
      </w:pPr>
      <w:r w:rsidRPr="00C104CA">
        <w:rPr>
          <w:sz w:val="26"/>
        </w:rPr>
        <w:t xml:space="preserve">Make a human sentence each holding a word card to get in correct order, then introduce more </w:t>
      </w:r>
      <w:proofErr w:type="spellStart"/>
      <w:r w:rsidRPr="00C104CA">
        <w:rPr>
          <w:sz w:val="26"/>
        </w:rPr>
        <w:t>eg</w:t>
      </w:r>
      <w:proofErr w:type="spellEnd"/>
      <w:r w:rsidRPr="00C104CA">
        <w:rPr>
          <w:sz w:val="26"/>
        </w:rPr>
        <w:t xml:space="preserve"> </w:t>
      </w:r>
      <w:proofErr w:type="gramStart"/>
      <w:r w:rsidRPr="00C104CA">
        <w:rPr>
          <w:sz w:val="26"/>
        </w:rPr>
        <w:t>adjectives</w:t>
      </w:r>
      <w:proofErr w:type="gramEnd"/>
      <w:r w:rsidRPr="00C104CA">
        <w:rPr>
          <w:sz w:val="26"/>
        </w:rPr>
        <w:t xml:space="preserve"> or negatives to squeeze into the sentence</w:t>
      </w:r>
    </w:p>
    <w:p w:rsidR="00360C59" w:rsidRPr="00C104CA" w:rsidRDefault="00C104CA" w:rsidP="00E72719">
      <w:pPr>
        <w:pStyle w:val="NoSpacing"/>
        <w:rPr>
          <w:sz w:val="26"/>
        </w:rPr>
      </w:pPr>
      <w:r w:rsidRPr="00C104CA">
        <w:rPr>
          <w:sz w:val="26"/>
        </w:rPr>
        <w:t>Choral speaking for some key phrases of the story, with clapping to emphasise rhythm</w:t>
      </w:r>
    </w:p>
    <w:p w:rsidR="00C104CA" w:rsidRPr="00C104CA" w:rsidRDefault="00C104CA" w:rsidP="00E72719">
      <w:pPr>
        <w:pStyle w:val="NoSpacing"/>
        <w:rPr>
          <w:sz w:val="26"/>
        </w:rPr>
      </w:pPr>
      <w:r w:rsidRPr="00C104CA">
        <w:rPr>
          <w:sz w:val="26"/>
        </w:rPr>
        <w:t>Play secret signal. Pupils repeat key phrase until signal given then swap to next key extract. Other pupils have to spot the secret signal</w:t>
      </w:r>
    </w:p>
    <w:p w:rsidR="00C104CA" w:rsidRPr="00C104CA" w:rsidRDefault="00C104CA" w:rsidP="00E72719">
      <w:pPr>
        <w:pStyle w:val="NoSpacing"/>
        <w:rPr>
          <w:sz w:val="26"/>
        </w:rPr>
      </w:pPr>
      <w:r w:rsidRPr="00C104CA">
        <w:rPr>
          <w:sz w:val="26"/>
        </w:rPr>
        <w:t>Divide class each has to practise key extract</w:t>
      </w:r>
    </w:p>
    <w:p w:rsidR="00C104CA" w:rsidRPr="00C104CA" w:rsidRDefault="00C104CA" w:rsidP="00E72719">
      <w:pPr>
        <w:pStyle w:val="NoSpacing"/>
        <w:rPr>
          <w:sz w:val="26"/>
        </w:rPr>
      </w:pPr>
      <w:r w:rsidRPr="00C104CA">
        <w:rPr>
          <w:sz w:val="26"/>
        </w:rPr>
        <w:t>Teacher narrates, pupils act</w:t>
      </w:r>
    </w:p>
    <w:p w:rsidR="00C104CA" w:rsidRPr="00C104CA" w:rsidRDefault="00C104CA" w:rsidP="00E72719">
      <w:pPr>
        <w:pStyle w:val="NoSpacing"/>
        <w:rPr>
          <w:sz w:val="26"/>
        </w:rPr>
      </w:pPr>
      <w:r w:rsidRPr="00C104CA">
        <w:rPr>
          <w:sz w:val="26"/>
        </w:rPr>
        <w:t>Teacher narrates with pupil chorus for key repetitive phrases</w:t>
      </w:r>
    </w:p>
    <w:p w:rsidR="00C104CA" w:rsidRPr="00C104CA" w:rsidRDefault="00C104CA" w:rsidP="00E72719">
      <w:pPr>
        <w:pStyle w:val="NoSpacing"/>
        <w:rPr>
          <w:sz w:val="26"/>
        </w:rPr>
      </w:pPr>
      <w:r w:rsidRPr="00C104CA">
        <w:rPr>
          <w:sz w:val="26"/>
        </w:rPr>
        <w:t>Take photos of pupils in masks to make photo story</w:t>
      </w:r>
    </w:p>
    <w:p w:rsidR="00C104CA" w:rsidRPr="00C104CA" w:rsidRDefault="00C104CA" w:rsidP="00E72719">
      <w:pPr>
        <w:pStyle w:val="NoSpacing"/>
        <w:rPr>
          <w:sz w:val="26"/>
        </w:rPr>
      </w:pPr>
      <w:r w:rsidRPr="00C104CA">
        <w:rPr>
          <w:sz w:val="26"/>
        </w:rPr>
        <w:t>Perform story to school</w:t>
      </w:r>
    </w:p>
    <w:sectPr w:rsidR="00C104CA" w:rsidRPr="00C104CA" w:rsidSect="00C104C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063" w:rsidRDefault="003C4063" w:rsidP="00C104CA">
      <w:pPr>
        <w:spacing w:after="0" w:line="240" w:lineRule="auto"/>
      </w:pPr>
      <w:r>
        <w:separator/>
      </w:r>
    </w:p>
  </w:endnote>
  <w:endnote w:type="continuationSeparator" w:id="0">
    <w:p w:rsidR="003C4063" w:rsidRDefault="003C4063" w:rsidP="00C1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063" w:rsidRDefault="003C4063" w:rsidP="00C104CA">
      <w:pPr>
        <w:spacing w:after="0" w:line="240" w:lineRule="auto"/>
      </w:pPr>
      <w:r>
        <w:separator/>
      </w:r>
    </w:p>
  </w:footnote>
  <w:footnote w:type="continuationSeparator" w:id="0">
    <w:p w:rsidR="003C4063" w:rsidRDefault="003C4063" w:rsidP="00C1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4CA" w:rsidRDefault="00C104CA">
    <w:pPr>
      <w:pStyle w:val="Header"/>
    </w:pPr>
    <w:r>
      <w:t>Exploiting a story – how many did you come up with? How many involve grammar?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DE"/>
    <w:rsid w:val="00042C01"/>
    <w:rsid w:val="002667DE"/>
    <w:rsid w:val="00360C59"/>
    <w:rsid w:val="003C4063"/>
    <w:rsid w:val="00512A1F"/>
    <w:rsid w:val="00C104CA"/>
    <w:rsid w:val="00E72719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DEA62-58B3-4BF5-9A53-F640EE58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7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0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4CA"/>
  </w:style>
  <w:style w:type="paragraph" w:styleId="Footer">
    <w:name w:val="footer"/>
    <w:basedOn w:val="Normal"/>
    <w:link w:val="FooterChar"/>
    <w:uiPriority w:val="99"/>
    <w:unhideWhenUsed/>
    <w:rsid w:val="00C10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</dc:creator>
  <cp:keywords/>
  <dc:description/>
  <cp:lastModifiedBy>Study</cp:lastModifiedBy>
  <cp:revision>2</cp:revision>
  <dcterms:created xsi:type="dcterms:W3CDTF">2018-08-27T07:08:00Z</dcterms:created>
  <dcterms:modified xsi:type="dcterms:W3CDTF">2018-08-27T07:08:00Z</dcterms:modified>
</cp:coreProperties>
</file>